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Psychologist</w:t>
      </w:r>
      <w:r>
        <w:t xml:space="preserve"> </w:t>
      </w:r>
      <w:r>
        <w:t xml:space="preserve">Practice</w:t>
      </w:r>
      <w:r>
        <w:t xml:space="preserve"> </w:t>
      </w:r>
      <w:r>
        <w:t xml:space="preserve">in</w:t>
      </w:r>
      <w:r>
        <w:t xml:space="preserve"> </w:t>
      </w:r>
      <w:r>
        <w:t xml:space="preserve">São</w:t>
      </w:r>
      <w:r>
        <w:t xml:space="preserve"> </w:t>
      </w:r>
      <w:r>
        <w:t xml:space="preserve">Paulo,</w:t>
      </w:r>
      <w:r>
        <w:t xml:space="preserve"> </w:t>
      </w:r>
      <w:r>
        <w:t xml:space="preserve">Brazil</w:t>
      </w:r>
    </w:p>
    <w:bookmarkStart w:id="27"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Psychologist</w:t>
      </w:r>
    </w:p>
    <w:p>
      <w:pPr>
        <w:pStyle w:val="BodyText"/>
      </w:pPr>
      <w:r>
        <w:rPr>
          <w:bCs/>
          <w:b/>
        </w:rPr>
        <w:t xml:space="preserve">Location:</w:t>
      </w:r>
      <w:r>
        <w:t xml:space="preserve"> </w:t>
      </w:r>
      <w:r>
        <w:t xml:space="preserve">São Paulo, Brazil</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Independent Peer Review Committee for Mental Health Professionals</w:t>
      </w:r>
    </w:p>
    <w:p>
      <w:pPr>
        <w:pStyle w:val="BodyText"/>
      </w:pPr>
      <w:r>
        <w:rPr>
          <w:bCs/>
          <w:b/>
        </w:rPr>
        <w:t xml:space="preserve">Reference Number:</w:t>
      </w:r>
      <w:r>
        <w:t xml:space="preserve"> </w:t>
      </w:r>
      <w:r>
        <w:t xml:space="preserve">PR-SP-2023-0892</w:t>
      </w:r>
    </w:p>
    <w:bookmarkStart w:id="20" w:name="introduction-and-scope"/>
    <w:p>
      <w:pPr>
        <w:pStyle w:val="Heading2"/>
      </w:pPr>
      <w:r>
        <w:t xml:space="preserve">1. Introduction and Scope</w:t>
      </w:r>
    </w:p>
    <w:p>
      <w:pPr>
        <w:pStyle w:val="FirstParagraph"/>
      </w:pPr>
      <w:r>
        <w:t xml:space="preserve">This Peer Review Report has been commissioned to evaluate the clinical practice, ethical adherence, and professional competence of a licensed Psychologist operating within the metropolitan region of São Paulo, Brazil. The review is conducted in accordance with the standards established by the Federal Council of Psychology (Conselho Federal de Psicologia - CFP) and the Regional Council of Psychology of São Paulo (Conselho Regional de Psicologia - CRP/SP).</w:t>
      </w:r>
    </w:p>
    <w:p>
      <w:pPr>
        <w:pStyle w:val="BodyText"/>
      </w:pPr>
      <w:r>
        <w:t xml:space="preserve">The primary objective of this assessment is to ensure that the Psychologist maintains the highest standards of care, adheres to the Code of Ethics of the Psychologist, and provides services that are culturally competent and clinically effective for the diverse population of São Paulo. This document serves as a formal record of the evaluation process, findings, and recommendations.</w:t>
      </w:r>
    </w:p>
    <w:bookmarkEnd w:id="20"/>
    <w:bookmarkStart w:id="21" w:name="Xfd6c0bd97f3326077207f184e0151b9cadf8202"/>
    <w:p>
      <w:pPr>
        <w:pStyle w:val="Heading2"/>
      </w:pPr>
      <w:r>
        <w:t xml:space="preserve">2. Regulatory Compliance and Ethical Standards</w:t>
      </w:r>
    </w:p>
    <w:p>
      <w:pPr>
        <w:pStyle w:val="FirstParagraph"/>
      </w:pPr>
      <w:r>
        <w:t xml:space="preserve">The first phase of the review focused on the Psychologist's compliance with Brazilian regulatory frameworks. In Brazil, the practice of psychology is strictly regulated. The review confirmed that the subject holds a valid registration with the CRP/SP, which is mandatory for legal practice in the state of São Paulo.</w:t>
      </w:r>
    </w:p>
    <w:p>
      <w:pPr>
        <w:pStyle w:val="BodyText"/>
      </w:pPr>
      <w:r>
        <w:t xml:space="preserve">Particular attention was paid to the adherence to Resolution CFP No. 010/2005, which establishes the Code of Ethics of the Psychologist. The review examined case files (anonymized) to verify that informed consent was obtained prior to the initiation of therapy. Given the high density and diversity of São Paulo, the report also assessed whether the Psychologist respected the cultural, social, and economic backgrounds of their clients. The findings indicate a strong commitment to ethical principles, including confidentiality, integrity, and respect for human rights.</w:t>
      </w:r>
    </w:p>
    <w:bookmarkEnd w:id="21"/>
    <w:bookmarkStart w:id="22" w:name="clinical-competence-and-methodology"/>
    <w:p>
      <w:pPr>
        <w:pStyle w:val="Heading2"/>
      </w:pPr>
      <w:r>
        <w:t xml:space="preserve">3. Clinical Competence and Methodology</w:t>
      </w:r>
    </w:p>
    <w:p>
      <w:pPr>
        <w:pStyle w:val="FirstParagraph"/>
      </w:pPr>
      <w:r>
        <w:t xml:space="preserve">The clinical evaluation assessed the Psychologist's theoretical orientation and practical application. São Paulo is a hub for advanced psychological research and diverse therapeutic modalities. The review determined that the Psychologist employs evidence-based practices appropriate for the presenting problems of their clientele.</w:t>
      </w:r>
    </w:p>
    <w:p>
      <w:pPr>
        <w:pStyle w:val="BodyText"/>
      </w:pPr>
      <w:r>
        <w:t xml:space="preserve">Key areas of assessment included:</w:t>
      </w:r>
    </w:p>
    <w:p>
      <w:pPr>
        <w:numPr>
          <w:ilvl w:val="0"/>
          <w:numId w:val="1001"/>
        </w:numPr>
        <w:pStyle w:val="Compact"/>
      </w:pPr>
      <w:r>
        <w:rPr>
          <w:bCs/>
          <w:b/>
        </w:rPr>
        <w:t xml:space="preserve">Diagnostic Accuracy:</w:t>
      </w:r>
      <w:r>
        <w:t xml:space="preserve"> </w:t>
      </w:r>
      <w:r>
        <w:t xml:space="preserve">The Psychologist demonstrates proficiency in differential diagnosis, utilizing standardized instruments where appropriate, while avoiding pathologizing normal human reactions to the stressors common in a large urban environment like São Paulo.</w:t>
      </w:r>
    </w:p>
    <w:p>
      <w:pPr>
        <w:numPr>
          <w:ilvl w:val="0"/>
          <w:numId w:val="1001"/>
        </w:numPr>
        <w:pStyle w:val="Compact"/>
      </w:pPr>
      <w:r>
        <w:rPr>
          <w:bCs/>
          <w:b/>
        </w:rPr>
        <w:t xml:space="preserve">Treatment Planning:</w:t>
      </w:r>
      <w:r>
        <w:t xml:space="preserve"> </w:t>
      </w:r>
      <w:r>
        <w:t xml:space="preserve">Individualized treatment plans are documented clearly, with defined goals and measurable outcomes. The plans reflect a holistic understanding of the client's life context.</w:t>
      </w:r>
    </w:p>
    <w:p>
      <w:pPr>
        <w:numPr>
          <w:ilvl w:val="0"/>
          <w:numId w:val="1001"/>
        </w:numPr>
        <w:pStyle w:val="Compact"/>
      </w:pPr>
      <w:r>
        <w:rPr>
          <w:bCs/>
          <w:b/>
        </w:rPr>
        <w:t xml:space="preserve">Intervention Techniques:</w:t>
      </w:r>
      <w:r>
        <w:t xml:space="preserve"> </w:t>
      </w:r>
      <w:r>
        <w:t xml:space="preserve">The techniques used are consistent with the Psychologist's declared theoretical framework and are applied with technical skill and empathy.</w:t>
      </w:r>
    </w:p>
    <w:p>
      <w:pPr>
        <w:pStyle w:val="FirstParagraph"/>
      </w:pPr>
      <w:r>
        <w:t xml:space="preserve">The review notes that the Psychologist effectively navigates the complexities of treating clients dealing with urban stress, anxiety, and depression, which are prevalent in the São Paulo region.</w:t>
      </w:r>
    </w:p>
    <w:bookmarkEnd w:id="22"/>
    <w:bookmarkStart w:id="23" w:name="documentation-and-record-keeping"/>
    <w:p>
      <w:pPr>
        <w:pStyle w:val="Heading2"/>
      </w:pPr>
      <w:r>
        <w:t xml:space="preserve">4. Documentation and Record Keeping</w:t>
      </w:r>
    </w:p>
    <w:p>
      <w:pPr>
        <w:pStyle w:val="FirstParagraph"/>
      </w:pPr>
      <w:r>
        <w:t xml:space="preserve">Accurate record-keeping is a legal and ethical requirement in Brazil. The Peer Review Report evaluated the Psychologist's clinical records for completeness, clarity, and security. The review found that the Psychologist maintains detailed session notes that capture the progress of therapy, interventions used, and client responses.</w:t>
      </w:r>
    </w:p>
    <w:p>
      <w:pPr>
        <w:pStyle w:val="BodyText"/>
      </w:pPr>
      <w:r>
        <w:t xml:space="preserve">Furthermore, the storage of these records complies with the General Data Protection Law (LGPD - Lei Geral de Proteção de Dados), ensuring that sensitive personal data of clients in São Paulo is protected against unauthorized access. The documentation is organized in a manner that would allow for continuity of care if the client were to seek services from another professional.</w:t>
      </w:r>
    </w:p>
    <w:bookmarkEnd w:id="23"/>
    <w:bookmarkStart w:id="24" w:name="professional-development-and-supervision"/>
    <w:p>
      <w:pPr>
        <w:pStyle w:val="Heading2"/>
      </w:pPr>
      <w:r>
        <w:t xml:space="preserve">5. Professional Development and Supervision</w:t>
      </w:r>
    </w:p>
    <w:p>
      <w:pPr>
        <w:pStyle w:val="FirstParagraph"/>
      </w:pPr>
      <w:r>
        <w:t xml:space="preserve">Continuous professional development is essential for any Psychologist, especially in a dynamic field like mental health. The review verified the Psychologist's engagement in ongoing education. Evidence was provided of participation in workshops, seminars, and courses relevant to current psychological practices.</w:t>
      </w:r>
    </w:p>
    <w:p>
      <w:pPr>
        <w:pStyle w:val="BodyText"/>
      </w:pPr>
      <w:r>
        <w:t xml:space="preserve">Additionally, the Psychologist participates in regular peer supervision groups, which is a best practice encouraged by the CRP/SP. This collaborative approach ensures that complex cases are discussed with colleagues, reducing the risk of burnout and enhancing the quality of care provided to the community in São Paulo.</w:t>
      </w:r>
    </w:p>
    <w:bookmarkEnd w:id="24"/>
    <w:bookmarkStart w:id="25" w:name="findings-and-recommendations"/>
    <w:p>
      <w:pPr>
        <w:pStyle w:val="Heading2"/>
      </w:pPr>
      <w:r>
        <w:t xml:space="preserve">6. Findings and Recommendations</w:t>
      </w:r>
    </w:p>
    <w:p>
      <w:pPr>
        <w:pStyle w:val="FirstParagraph"/>
      </w:pPr>
      <w:r>
        <w:t xml:space="preserve">Based on the comprehensive evaluation, the Peer Review Report concludes that the Psychologist demonstrates a high level of professional competence and ethical integrity. The practice is well-aligned with the standards expected in Brazil and specifically within the jurisdiction of São Paulo.</w:t>
      </w:r>
    </w:p>
    <w:p>
      <w:pPr>
        <w:pStyle w:val="BodyText"/>
      </w:pPr>
      <w:r>
        <w:rPr>
          <w:bCs/>
          <w:b/>
        </w:rPr>
        <w:t xml:space="preserve">Recommendations:</w:t>
      </w:r>
    </w:p>
    <w:p>
      <w:pPr>
        <w:numPr>
          <w:ilvl w:val="0"/>
          <w:numId w:val="1002"/>
        </w:numPr>
        <w:pStyle w:val="Compact"/>
      </w:pPr>
      <w:r>
        <w:t xml:space="preserve">Continue to prioritize cultural competence training to better serve the increasingly diverse population of São Paulo.</w:t>
      </w:r>
    </w:p>
    <w:p>
      <w:pPr>
        <w:numPr>
          <w:ilvl w:val="0"/>
          <w:numId w:val="1002"/>
        </w:numPr>
        <w:pStyle w:val="Compact"/>
      </w:pPr>
      <w:r>
        <w:t xml:space="preserve">Consider integrating more digital mental health tools, ensuring they comply with LGPD, to increase accessibility for clients.</w:t>
      </w:r>
    </w:p>
    <w:p>
      <w:pPr>
        <w:numPr>
          <w:ilvl w:val="0"/>
          <w:numId w:val="1002"/>
        </w:numPr>
        <w:pStyle w:val="Compact"/>
      </w:pPr>
      <w:r>
        <w:t xml:space="preserve">Maintain the current schedule of peer supervision to ensure ongoing professional growth.</w:t>
      </w:r>
    </w:p>
    <w:bookmarkEnd w:id="25"/>
    <w:bookmarkStart w:id="26" w:name="conclusion"/>
    <w:p>
      <w:pPr>
        <w:pStyle w:val="Heading2"/>
      </w:pPr>
      <w:r>
        <w:t xml:space="preserve">7. Conclusion</w:t>
      </w:r>
    </w:p>
    <w:p>
      <w:pPr>
        <w:pStyle w:val="FirstParagraph"/>
      </w:pPr>
      <w:r>
        <w:t xml:space="preserve">This Peer Review Report affirms that the Psychologist under review is fit to continue practicing in São Paulo, Brazil. The professional exhibits the necessary skills, ethical grounding, and dedication to provide high-quality psychological services. The review process highlights the importance of rigorous oversight in maintaining public trust in the mental health profession.</w:t>
      </w:r>
    </w:p>
    <w:bookmarkEnd w:id="26"/>
    <w:p>
      <w:pPr>
        <w:pStyle w:val="BodyText"/>
      </w:pPr>
      <w:r>
        <w:rPr>
          <w:bCs/>
          <w:b/>
        </w:rPr>
        <w:t xml:space="preserve">Lead Reviewer:</w:t>
      </w:r>
    </w:p>
    <w:p>
      <w:pPr>
        <w:pStyle w:val="BodyText"/>
      </w:pPr>
      <w:r>
        <w:t xml:space="preserve">Dr. Elena Silva, Ph.D.</w:t>
      </w:r>
    </w:p>
    <w:p>
      <w:pPr>
        <w:pStyle w:val="BodyText"/>
      </w:pPr>
      <w:r>
        <w:t xml:space="preserve">Senior Psychologist, CRP/SP</w:t>
      </w:r>
    </w:p>
    <w:p>
      <w:pPr>
        <w:pStyle w:val="BodyText"/>
      </w:pPr>
      <w:r>
        <w:rPr>
          <w:bCs/>
          <w:b/>
        </w:rPr>
        <w:t xml:space="preserve">Committee Chair:</w:t>
      </w:r>
    </w:p>
    <w:p>
      <w:pPr>
        <w:pStyle w:val="BodyText"/>
      </w:pPr>
      <w:r>
        <w:t xml:space="preserve">Dr. Roberto Mendes, Ph.D.</w:t>
      </w:r>
    </w:p>
    <w:p>
      <w:pPr>
        <w:pStyle w:val="BodyText"/>
      </w:pPr>
      <w:r>
        <w:t xml:space="preserve">Peer Review Committee Chair</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Psychologist Practice in São Paulo, Brazil</dc:title>
  <dc:creator/>
  <dc:language>en</dc:language>
  <cp:keywords/>
  <dcterms:created xsi:type="dcterms:W3CDTF">2026-10-10T08:14:40Z</dcterms:created>
  <dcterms:modified xsi:type="dcterms:W3CDTF">2026-10-10T08:14:40Z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