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Registered Psychologist</w:t>
      </w:r>
    </w:p>
    <w:p>
      <w:pPr>
        <w:pStyle w:val="BodyText"/>
      </w:pPr>
      <w:r>
        <w:rPr>
          <w:bCs/>
          <w:b/>
        </w:rPr>
        <w:t xml:space="preserve">Location:</w:t>
      </w:r>
      <w:r>
        <w:t xml:space="preserve"> </w:t>
      </w:r>
      <w:r>
        <w:t xml:space="preserve">Italy Naples (Napoli)</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PR-NAP-2023-089</w:t>
      </w:r>
    </w:p>
    <w:p>
      <w:pPr>
        <w:pStyle w:val="BodyText"/>
      </w:pPr>
      <w:r>
        <w:rPr>
          <w:bCs/>
          <w:b/>
        </w:rPr>
        <w:t xml:space="preserve">Reviewer:</w:t>
      </w:r>
      <w:r>
        <w:t xml:space="preserve"> </w:t>
      </w:r>
      <w:r>
        <w:t xml:space="preserve">Dr. Elena Rossi, Senior Clinical Supervisor</w:t>
      </w:r>
    </w:p>
    <w:p>
      <w:pPr>
        <w:pStyle w:val="BodyText"/>
      </w:pPr>
      <w:r>
        <w:rPr>
          <w:bCs/>
          <w:b/>
        </w:rPr>
        <w:t xml:space="preserve">Region:</w:t>
      </w:r>
      <w:r>
        <w:t xml:space="preserve"> </w:t>
      </w:r>
      <w:r>
        <w:t xml:space="preserve">Campania, Italy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ethical adherence, and professional efficacy of a practicing</w:t>
      </w:r>
      <w:r>
        <w:t xml:space="preserve"> </w:t>
      </w:r>
      <w:r>
        <w:rPr>
          <w:bCs/>
          <w:b/>
        </w:rPr>
        <w:t xml:space="preserve">Psychologist</w:t>
      </w:r>
      <w:r>
        <w:t xml:space="preserve"> </w:t>
      </w:r>
      <w:r>
        <w:t xml:space="preserve">operating within the metropolitan area of</w:t>
      </w:r>
      <w:r>
        <w:t xml:space="preserve"> </w:t>
      </w:r>
      <w:r>
        <w:rPr>
          <w:bCs/>
          <w:b/>
        </w:rPr>
        <w:t xml:space="preserve">Italy Naples</w:t>
      </w:r>
      <w:r>
        <w:t xml:space="preserve">. The review process involved a comprehensive analysis of anonymized case files, observation of therapeutic sessions, and an assessment of the practitioner's alignment with the guidelines set forth by the</w:t>
      </w:r>
      <w:r>
        <w:t xml:space="preserve"> </w:t>
      </w:r>
      <w:r>
        <w:rPr>
          <w:iCs/>
          <w:i/>
        </w:rPr>
        <w:t xml:space="preserve">Ordine degli Psicologi della Campania</w:t>
      </w:r>
      <w:r>
        <w:t xml:space="preserve"> </w:t>
      </w:r>
      <w:r>
        <w:t xml:space="preserve">(Order of Psychologists of Campania).</w:t>
      </w:r>
    </w:p>
    <w:p>
      <w:pPr>
        <w:pStyle w:val="BodyText"/>
      </w:pPr>
      <w:r>
        <w:t xml:space="preserve">The primary objective of this evaluation is to ensure that the</w:t>
      </w:r>
      <w:r>
        <w:t xml:space="preserve"> </w:t>
      </w:r>
      <w:r>
        <w:rPr>
          <w:bCs/>
          <w:b/>
        </w:rPr>
        <w:t xml:space="preserve">Psychologist</w:t>
      </w:r>
      <w:r>
        <w:t xml:space="preserve"> </w:t>
      </w:r>
      <w:r>
        <w:t xml:space="preserve">maintains the highest standards of care expected in the Italian healthcare system, specifically addressing the unique cultural and socio-economic dynamics present in</w:t>
      </w:r>
      <w:r>
        <w:t xml:space="preserve"> </w:t>
      </w:r>
      <w:r>
        <w:rPr>
          <w:bCs/>
          <w:b/>
        </w:rPr>
        <w:t xml:space="preserve">Italy Naples</w:t>
      </w:r>
      <w:r>
        <w:t xml:space="preserve">. The findings indicate a generally high level of professional proficiency, with specific recommendations for enhancing cultural competency and administrative documentation.</w:t>
      </w:r>
    </w:p>
    <w:bookmarkEnd w:id="21"/>
    <w:bookmarkStart w:id="22" w:name="Xfd6c0bd97f3326077207f184e0151b9cadf8202"/>
    <w:p>
      <w:pPr>
        <w:pStyle w:val="Heading2"/>
      </w:pPr>
      <w:r>
        <w:t xml:space="preserve">2. Regulatory Compliance and Ethical Standards</w:t>
      </w:r>
    </w:p>
    <w:p>
      <w:pPr>
        <w:pStyle w:val="FirstParagraph"/>
      </w:pPr>
      <w:r>
        <w:t xml:space="preserve">A fundamental aspect of this</w:t>
      </w:r>
      <w:r>
        <w:t xml:space="preserve"> </w:t>
      </w:r>
      <w:r>
        <w:rPr>
          <w:bCs/>
          <w:b/>
        </w:rPr>
        <w:t xml:space="preserve">Peer Review Report</w:t>
      </w:r>
      <w:r>
        <w:t xml:space="preserve"> </w:t>
      </w:r>
      <w:r>
        <w:t xml:space="preserve">is the verification of compliance with Italian national laws and regional regulations. The</w:t>
      </w:r>
      <w:r>
        <w:t xml:space="preserve"> </w:t>
      </w:r>
      <w:r>
        <w:rPr>
          <w:bCs/>
          <w:b/>
        </w:rPr>
        <w:t xml:space="preserve">Psychologist</w:t>
      </w:r>
      <w:r>
        <w:t xml:space="preserve"> </w:t>
      </w:r>
      <w:r>
        <w:t xml:space="preserve">under review holds a valid registration with the</w:t>
      </w:r>
      <w:r>
        <w:t xml:space="preserve"> </w:t>
      </w:r>
      <w:r>
        <w:rPr>
          <w:iCs/>
          <w:i/>
        </w:rPr>
        <w:t xml:space="preserve">Albo degli Psicologi</w:t>
      </w:r>
      <w:r>
        <w:t xml:space="preserve">, satisfying the legal requirements to practice in</w:t>
      </w:r>
      <w:r>
        <w:t xml:space="preserve"> </w:t>
      </w:r>
      <w:r>
        <w:rPr>
          <w:bCs/>
          <w:b/>
        </w:rPr>
        <w:t xml:space="preserve">Italy Naples</w:t>
      </w:r>
      <w:r>
        <w:t xml:space="preserve">. The review confirmed that the practitioner adheres strictly to the Code of Deontology for Psychologists in Italy.</w:t>
      </w:r>
    </w:p>
    <w:p>
      <w:pPr>
        <w:pStyle w:val="BodyText"/>
      </w:pPr>
      <w:r>
        <w:t xml:space="preserve">Particular attention was paid to informed consent procedures. The</w:t>
      </w:r>
      <w:r>
        <w:t xml:space="preserve"> </w:t>
      </w:r>
      <w:r>
        <w:rPr>
          <w:bCs/>
          <w:b/>
        </w:rPr>
        <w:t xml:space="preserve">Psychologist</w:t>
      </w:r>
      <w:r>
        <w:t xml:space="preserve"> </w:t>
      </w:r>
      <w:r>
        <w:t xml:space="preserve">demonstrates a robust understanding of the legal necessity to provide clear, written information to clients regarding the nature of therapy, confidentiality limits, and data protection rights under the GDPR (General Data Protection Regulation), which is rigorously enforced in Italy. The documentation reviewed shows that consent forms are updated regularly and are accessible to clients in Italian, ensuring transparency in the therapeutic relationship.</w:t>
      </w:r>
    </w:p>
    <w:bookmarkEnd w:id="22"/>
    <w:bookmarkStart w:id="23" w:name="clinical-competence-and-methodology"/>
    <w:p>
      <w:pPr>
        <w:pStyle w:val="Heading2"/>
      </w:pPr>
      <w:r>
        <w:t xml:space="preserve">3. Clinical Competence and Methodology</w:t>
      </w:r>
    </w:p>
    <w:p>
      <w:pPr>
        <w:pStyle w:val="FirstParagraph"/>
      </w:pPr>
      <w:r>
        <w:t xml:space="preserve">The clinical evaluation focused on the</w:t>
      </w:r>
      <w:r>
        <w:t xml:space="preserve"> </w:t>
      </w:r>
      <w:r>
        <w:rPr>
          <w:bCs/>
          <w:b/>
        </w:rPr>
        <w:t xml:space="preserve">Psychologist</w:t>
      </w:r>
      <w:r>
        <w:t xml:space="preserve">'s ability to formulate accurate diagnoses and implement evidence-based treatment plans. The review observed that the practitioner utilizes a cognitive-behavioral framework, which is widely recognized and effective for the common mental health issues prevalent in the</w:t>
      </w:r>
      <w:r>
        <w:t xml:space="preserve"> </w:t>
      </w:r>
      <w:r>
        <w:rPr>
          <w:bCs/>
          <w:b/>
        </w:rPr>
        <w:t xml:space="preserve">Italy Naples</w:t>
      </w:r>
      <w:r>
        <w:t xml:space="preserve"> </w:t>
      </w:r>
      <w:r>
        <w:t xml:space="preserve">region, such as anxiety disorders and depression.</w:t>
      </w:r>
    </w:p>
    <w:p>
      <w:pPr>
        <w:pStyle w:val="BodyText"/>
      </w:pPr>
      <w:r>
        <w:t xml:space="preserve">Case file analysis revealed that the</w:t>
      </w:r>
      <w:r>
        <w:t xml:space="preserve"> </w:t>
      </w:r>
      <w:r>
        <w:rPr>
          <w:bCs/>
          <w:b/>
        </w:rPr>
        <w:t xml:space="preserve">Psychologist</w:t>
      </w:r>
      <w:r>
        <w:t xml:space="preserve"> </w:t>
      </w:r>
      <w:r>
        <w:t xml:space="preserve">conducts thorough initial assessments. These assessments go beyond symptom checklists to include a detailed psychosocial history. This is particularly crucial in</w:t>
      </w:r>
      <w:r>
        <w:t xml:space="preserve"> </w:t>
      </w:r>
      <w:r>
        <w:rPr>
          <w:bCs/>
          <w:b/>
        </w:rPr>
        <w:t xml:space="preserve">Italy Naples</w:t>
      </w:r>
      <w:r>
        <w:t xml:space="preserve">, where family structures and community ties play a significant role in an individual's psychological well-being. The</w:t>
      </w:r>
      <w:r>
        <w:t xml:space="preserve"> </w:t>
      </w:r>
      <w:r>
        <w:rPr>
          <w:bCs/>
          <w:b/>
        </w:rPr>
        <w:t xml:space="preserve">Psychologist</w:t>
      </w:r>
      <w:r>
        <w:t xml:space="preserve"> </w:t>
      </w:r>
      <w:r>
        <w:t xml:space="preserve">effectively integrates these contextual factors into the therapeutic strategy, demonstrating a nuanced understanding of the local environment.</w:t>
      </w:r>
    </w:p>
    <w:p>
      <w:pPr>
        <w:pStyle w:val="BodyText"/>
      </w:pPr>
      <w:r>
        <w:t xml:space="preserve">However, the</w:t>
      </w:r>
      <w:r>
        <w:t xml:space="preserve"> </w:t>
      </w:r>
      <w:r>
        <w:rPr>
          <w:bCs/>
          <w:b/>
        </w:rPr>
        <w:t xml:space="preserve">Peer Review Report</w:t>
      </w:r>
      <w:r>
        <w:t xml:space="preserve"> </w:t>
      </w:r>
      <w:r>
        <w:t xml:space="preserve">notes an opportunity for improvement in the documentation of treatment outcomes. While the clinical notes are descriptive, they lack standardized metrics to track patient progress over time. Implementing standardized outcome measures would enhance the objectivity of the practice and align it with international best practices.</w:t>
      </w:r>
    </w:p>
    <w:bookmarkEnd w:id="23"/>
    <w:bookmarkStart w:id="24" w:name="X6ed9f6c2df92f35cf5bfd7d1ca53b1491d0f389"/>
    <w:p>
      <w:pPr>
        <w:pStyle w:val="Heading2"/>
      </w:pPr>
      <w:r>
        <w:t xml:space="preserve">4. Cultural Competence in the Neapolitan Context</w:t>
      </w:r>
    </w:p>
    <w:p>
      <w:pPr>
        <w:pStyle w:val="FirstParagraph"/>
      </w:pPr>
      <w:r>
        <w:t xml:space="preserve">Practicing as a</w:t>
      </w:r>
      <w:r>
        <w:t xml:space="preserve"> </w:t>
      </w:r>
      <w:r>
        <w:rPr>
          <w:bCs/>
          <w:b/>
        </w:rPr>
        <w:t xml:space="preserve">Psychologist</w:t>
      </w:r>
      <w:r>
        <w:t xml:space="preserve"> </w:t>
      </w:r>
      <w:r>
        <w:t xml:space="preserve">in</w:t>
      </w:r>
      <w:r>
        <w:t xml:space="preserve"> </w:t>
      </w:r>
      <w:r>
        <w:rPr>
          <w:bCs/>
          <w:b/>
        </w:rPr>
        <w:t xml:space="preserve">Italy Naples</w:t>
      </w:r>
      <w:r>
        <w:t xml:space="preserve"> </w:t>
      </w:r>
      <w:r>
        <w:t xml:space="preserve">requires a deep sensitivity to local cultural norms, dialects, and social stigmas surrounding mental health. This</w:t>
      </w:r>
      <w:r>
        <w:t xml:space="preserve"> </w:t>
      </w:r>
      <w:r>
        <w:rPr>
          <w:bCs/>
          <w:b/>
        </w:rPr>
        <w:t xml:space="preserve">Peer Review Report</w:t>
      </w:r>
      <w:r>
        <w:t xml:space="preserve"> </w:t>
      </w:r>
      <w:r>
        <w:t xml:space="preserve">highlights the practitioner's strong cultural competence. The</w:t>
      </w:r>
      <w:r>
        <w:t xml:space="preserve"> </w:t>
      </w:r>
      <w:r>
        <w:rPr>
          <w:bCs/>
          <w:b/>
        </w:rPr>
        <w:t xml:space="preserve">Psychologist</w:t>
      </w:r>
      <w:r>
        <w:t xml:space="preserve"> </w:t>
      </w:r>
      <w:r>
        <w:t xml:space="preserve">is fluent in both standard Italian and the Neapolitan dialect, which facilitates a stronger therapeutic alliance with clients who may feel more comfortable expressing emotional distress in their native dialect.</w:t>
      </w:r>
    </w:p>
    <w:p>
      <w:pPr>
        <w:pStyle w:val="BodyText"/>
      </w:pPr>
      <w:r>
        <w:t xml:space="preserve">The review observed that the</w:t>
      </w:r>
      <w:r>
        <w:t xml:space="preserve"> </w:t>
      </w:r>
      <w:r>
        <w:rPr>
          <w:bCs/>
          <w:b/>
        </w:rPr>
        <w:t xml:space="preserve">Psychologist</w:t>
      </w:r>
      <w:r>
        <w:t xml:space="preserve"> </w:t>
      </w:r>
      <w:r>
        <w:t xml:space="preserve">skillfully navigates the concept of "family honor" and privacy, which are paramount in Neapolitan culture. By respecting these values while gently encouraging open communication, the practitioner creates a safe space for clients. This cultural attunement is a significant strength and distinguishes the</w:t>
      </w:r>
      <w:r>
        <w:t xml:space="preserve"> </w:t>
      </w:r>
      <w:r>
        <w:rPr>
          <w:bCs/>
          <w:b/>
        </w:rPr>
        <w:t xml:space="preserve">Psychologist</w:t>
      </w:r>
      <w:r>
        <w:t xml:space="preserve"> </w:t>
      </w:r>
      <w:r>
        <w:t xml:space="preserve">as a highly effective provider within the specific context of</w:t>
      </w:r>
      <w:r>
        <w:t xml:space="preserve"> </w:t>
      </w:r>
      <w:r>
        <w:rPr>
          <w:bCs/>
          <w:b/>
        </w:rPr>
        <w:t xml:space="preserve">Italy Naples</w:t>
      </w:r>
      <w:r>
        <w:t xml:space="preserve">.</w:t>
      </w:r>
    </w:p>
    <w:bookmarkEnd w:id="24"/>
    <w:bookmarkStart w:id="25" w:name="X2164111b339e050a2aead4fa38c65172824ef63"/>
    <w:p>
      <w:pPr>
        <w:pStyle w:val="Heading2"/>
      </w:pPr>
      <w:r>
        <w:t xml:space="preserve">5. Professional Development and Collaboration</w:t>
      </w:r>
    </w:p>
    <w:p>
      <w:pPr>
        <w:pStyle w:val="FirstParagraph"/>
      </w:pPr>
      <w:r>
        <w:t xml:space="preserve">Continuous professional development is a mandatory requirement for psychologists in Italy. The</w:t>
      </w:r>
      <w:r>
        <w:t xml:space="preserve"> </w:t>
      </w:r>
      <w:r>
        <w:rPr>
          <w:bCs/>
          <w:b/>
        </w:rPr>
        <w:t xml:space="preserve">Peer Review Report</w:t>
      </w:r>
      <w:r>
        <w:t xml:space="preserve"> </w:t>
      </w:r>
      <w:r>
        <w:t xml:space="preserve">confirms that the subject has actively participated in continuing education courses relevant to their specialization. Furthermore, the</w:t>
      </w:r>
      <w:r>
        <w:t xml:space="preserve"> </w:t>
      </w:r>
      <w:r>
        <w:rPr>
          <w:bCs/>
          <w:b/>
        </w:rPr>
        <w:t xml:space="preserve">Psychologist</w:t>
      </w:r>
      <w:r>
        <w:t xml:space="preserve"> </w:t>
      </w:r>
      <w:r>
        <w:t xml:space="preserve">demonstrates a collaborative approach, maintaining professional relationships with local general practitioners and psychiatrists in</w:t>
      </w:r>
      <w:r>
        <w:t xml:space="preserve"> </w:t>
      </w:r>
      <w:r>
        <w:rPr>
          <w:bCs/>
          <w:b/>
        </w:rPr>
        <w:t xml:space="preserve">Italy Naples</w:t>
      </w:r>
      <w:r>
        <w:t xml:space="preserve">. This multidisciplinary network is essential for providing holistic care, particularly for patients requiring pharmacological intervention alongside psychotherapy.</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Psychologist</w:t>
      </w:r>
      <w:r>
        <w:t xml:space="preserve"> </w:t>
      </w:r>
      <w:r>
        <w:t xml:space="preserve">to further enhance their practice in</w:t>
      </w:r>
      <w:r>
        <w:t xml:space="preserve"> </w:t>
      </w:r>
      <w:r>
        <w:rPr>
          <w:bCs/>
          <w:b/>
        </w:rPr>
        <w:t xml:space="preserve">Italy Naples</w:t>
      </w:r>
      <w:r>
        <w:t xml:space="preserve">:</w:t>
      </w:r>
    </w:p>
    <w:p>
      <w:pPr>
        <w:numPr>
          <w:ilvl w:val="0"/>
          <w:numId w:val="1001"/>
        </w:numPr>
        <w:pStyle w:val="Compact"/>
      </w:pPr>
      <w:r>
        <w:rPr>
          <w:bCs/>
          <w:b/>
        </w:rPr>
        <w:t xml:space="preserve">Enhance Outcome Monitoring:</w:t>
      </w:r>
      <w:r>
        <w:t xml:space="preserve"> </w:t>
      </w:r>
      <w:r>
        <w:t xml:space="preserve">Introduce standardized psychological assessment tools at regular intervals to quantitatively measure client progress.</w:t>
      </w:r>
    </w:p>
    <w:p>
      <w:pPr>
        <w:numPr>
          <w:ilvl w:val="0"/>
          <w:numId w:val="1001"/>
        </w:numPr>
        <w:pStyle w:val="Compact"/>
      </w:pPr>
      <w:r>
        <w:rPr>
          <w:bCs/>
          <w:b/>
        </w:rPr>
        <w:t xml:space="preserve">Expand Digital Literacy:</w:t>
      </w:r>
      <w:r>
        <w:t xml:space="preserve"> </w:t>
      </w:r>
      <w:r>
        <w:t xml:space="preserve">Given the increasing demand for telehealth services in Italy, the</w:t>
      </w:r>
      <w:r>
        <w:t xml:space="preserve"> </w:t>
      </w:r>
      <w:r>
        <w:rPr>
          <w:bCs/>
          <w:b/>
        </w:rPr>
        <w:t xml:space="preserve">Psychologist</w:t>
      </w:r>
      <w:r>
        <w:t xml:space="preserve"> </w:t>
      </w:r>
      <w:r>
        <w:t xml:space="preserve">should ensure their digital platforms are fully compliant with Italian cybersecurity standards for health data.</w:t>
      </w:r>
    </w:p>
    <w:p>
      <w:pPr>
        <w:numPr>
          <w:ilvl w:val="0"/>
          <w:numId w:val="1001"/>
        </w:numPr>
        <w:pStyle w:val="Compact"/>
      </w:pPr>
      <w:r>
        <w:rPr>
          <w:bCs/>
          <w:b/>
        </w:rPr>
        <w:t xml:space="preserve">Community Outreach:</w:t>
      </w:r>
      <w:r>
        <w:t xml:space="preserve"> </w:t>
      </w:r>
      <w:r>
        <w:t xml:space="preserve">Consider engaging in local workshops in</w:t>
      </w:r>
      <w:r>
        <w:t xml:space="preserve"> </w:t>
      </w:r>
      <w:r>
        <w:rPr>
          <w:bCs/>
          <w:b/>
        </w:rPr>
        <w:t xml:space="preserve">Italy Naples</w:t>
      </w:r>
      <w:r>
        <w:t xml:space="preserve"> </w:t>
      </w:r>
      <w:r>
        <w:t xml:space="preserve">to reduce the stigma associated with seeking psychological help, thereby contributing to public mental health awareness.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Psychologist</w:t>
      </w:r>
      <w:r>
        <w:t xml:space="preserve"> </w:t>
      </w:r>
      <w:r>
        <w:t xml:space="preserve">under review is a competent, ethical, and culturally attuned professional. Their practice in</w:t>
      </w:r>
      <w:r>
        <w:t xml:space="preserve"> </w:t>
      </w:r>
      <w:r>
        <w:rPr>
          <w:bCs/>
          <w:b/>
        </w:rPr>
        <w:t xml:space="preserve">Italy Naples</w:t>
      </w:r>
      <w:r>
        <w:t xml:space="preserve"> </w:t>
      </w:r>
      <w:r>
        <w:t xml:space="preserve">meets and, in several areas, exceeds the standards required by the regional Order of Psychologists. The practitioner demonstrates a genuine commitment to the well-being of their clients, navigating the complex social landscape of Naples with professionalism and empathy. With the implementation of the recommended improvements regarding outcome tracking, the</w:t>
      </w:r>
      <w:r>
        <w:t xml:space="preserve"> </w:t>
      </w:r>
      <w:r>
        <w:rPr>
          <w:bCs/>
          <w:b/>
        </w:rPr>
        <w:t xml:space="preserve">Psychologist</w:t>
      </w:r>
      <w:r>
        <w:t xml:space="preserve"> </w:t>
      </w:r>
      <w:r>
        <w:t xml:space="preserve">is well-positioned to continue providing high-quality mental health services to the community.</w:t>
      </w:r>
    </w:p>
    <w:p>
      <w:pPr>
        <w:pStyle w:val="BodyText"/>
      </w:pPr>
      <w:r>
        <w:t xml:space="preserve">Overall Rating: Excellent</w:t>
      </w:r>
    </w:p>
    <w:p>
      <w:pPr>
        <w:pStyle w:val="BodyText"/>
      </w:pPr>
      <w:r>
        <w:t xml:space="preserve">Status: Approved for Continued Practice</w:t>
      </w:r>
    </w:p>
    <w:p>
      <w:pPr>
        <w:pStyle w:val="BodyText"/>
      </w:pPr>
      <w:r>
        <w:t xml:space="preserve">This document is a confidential</w:t>
      </w:r>
      <w:r>
        <w:t xml:space="preserve"> </w:t>
      </w:r>
      <w:r>
        <w:rPr>
          <w:bCs/>
          <w:b/>
        </w:rPr>
        <w:t xml:space="preserve">Peer Review Report</w:t>
      </w:r>
      <w:r>
        <w:t xml:space="preserve"> </w:t>
      </w:r>
      <w:r>
        <w:t xml:space="preserve">intended for professional use only. It pertains to the evaluation of a</w:t>
      </w:r>
      <w:r>
        <w:t xml:space="preserve"> </w:t>
      </w:r>
      <w:r>
        <w:rPr>
          <w:bCs/>
          <w:b/>
        </w:rPr>
        <w:t xml:space="preserve">Psychologist</w:t>
      </w:r>
      <w:r>
        <w:t xml:space="preserve"> </w:t>
      </w:r>
      <w:r>
        <w:t xml:space="preserve">in</w:t>
      </w:r>
      <w:r>
        <w:t xml:space="preserve"> </w:t>
      </w:r>
      <w:r>
        <w:rPr>
          <w:bCs/>
          <w:b/>
        </w:rPr>
        <w:t xml:space="preserve">Italy Naples</w:t>
      </w:r>
      <w:r>
        <w:t xml:space="preserve"> </w:t>
      </w:r>
      <w:r>
        <w:t xml:space="preserve">and is subject to the privacy laws of the Italian Republic.</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Italy Naples</dc:title>
  <dc:creator/>
  <dc:language>en</dc:language>
  <cp:keywords/>
  <dcterms:created xsi:type="dcterms:W3CDTF">2026-10-10T03:53:16Z</dcterms:created>
  <dcterms:modified xsi:type="dcterms:W3CDTF">2026-10-10T03:53:16Z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