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 Psychologist</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Johannesburg Psychological Association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competence, ethical adherence, and clinical efficacy of a registered Psychologist practicing within the metropolitan area of South Africa Johannesburg. The review is conducted in accordance with the regulations set forth by the Health Professions Council of South Africa (HPCSA) and aligns with the specific cultural and socio-economic dynamics prevalent in Johannesburg. The primary objective is to ensure that the Psychologist maintains the highest standards of care, thereby safeguarding the well-being of clients and upholding the integrity of the psychological profession in this region.</w:t>
      </w:r>
    </w:p>
    <w:bookmarkEnd w:id="21"/>
    <w:bookmarkStart w:id="22" w:name="practitioner-profile-and-context"/>
    <w:p>
      <w:pPr>
        <w:pStyle w:val="Heading2"/>
      </w:pPr>
      <w:r>
        <w:t xml:space="preserve">2. Practitioner Profile and Context</w:t>
      </w:r>
    </w:p>
    <w:p>
      <w:pPr>
        <w:pStyle w:val="FirstParagraph"/>
      </w:pPr>
      <w:r>
        <w:t xml:space="preserve">The Psychologist under review is a registered professional with the HPCSA, specializing in clinical psychology. Their practice is situated in the central business district of South Africa Johannesburg, serving a diverse clientele that reflects the city's multicultural demographic. The review considers the unique challenges faced by practitioners in this urban environment, including high levels of stress, trauma related to socio-economic disparities, and the need for culturally sensitive interventions.</w:t>
      </w:r>
    </w:p>
    <w:bookmarkEnd w:id="22"/>
    <w:bookmarkStart w:id="23" w:name="methodology-of-the-peer-review"/>
    <w:p>
      <w:pPr>
        <w:pStyle w:val="Heading2"/>
      </w:pPr>
      <w:r>
        <w:t xml:space="preserve">3. Methodology of the Peer Review</w:t>
      </w:r>
    </w:p>
    <w:p>
      <w:pPr>
        <w:pStyle w:val="FirstParagraph"/>
      </w:pPr>
      <w:r>
        <w:t xml:space="preserve">The Peer Review Report was generated through a comprehensive assessment process involving multiple data points. This included a detailed analysis of anonymized case files, direct observation of therapeutic sessions, interviews with the Psychologist, and feedback from colleagues within the South Africa Johannesburg professional network. The review panel consisted of three senior psychologists with extensive experience in urban clinical practice. The methodology adhered strictly to confidentiality protocols and ethical guidelines mandated by the HPCSA.</w:t>
      </w:r>
    </w:p>
    <w:bookmarkEnd w:id="23"/>
    <w:bookmarkStart w:id="24" w:name="clinical-competence-and-practice"/>
    <w:p>
      <w:pPr>
        <w:pStyle w:val="Heading2"/>
      </w:pPr>
      <w:r>
        <w:t xml:space="preserve">4. Clinical Competence and Practice</w:t>
      </w:r>
    </w:p>
    <w:p>
      <w:pPr>
        <w:pStyle w:val="FirstParagraph"/>
      </w:pPr>
      <w:r>
        <w:t xml:space="preserve">The Psychologist demonstrates a robust level of clinical competence. Their diagnostic assessments are thorough, evidence-based, and appropriately tailored to the individual needs of clients. In the context of South Africa Johannesburg, where clients often present with complex trauma histories, the Psychologist has shown proficiency in utilizing trauma-informed care approaches. The treatment plans observed are structured, goal-oriented, and regularly reviewed to ensure progress. Furthermore, the Psychologist exhibits strong skills in crisis intervention, a critical capability given the urban environment's volatility.</w:t>
      </w:r>
    </w:p>
    <w:bookmarkEnd w:id="24"/>
    <w:bookmarkStart w:id="25" w:name="X6791cc610dabdca2d7729e72f17608ce3805386"/>
    <w:p>
      <w:pPr>
        <w:pStyle w:val="Heading2"/>
      </w:pPr>
      <w:r>
        <w:t xml:space="preserve">5. Ethical Compliance and Professional Conduct</w:t>
      </w:r>
    </w:p>
    <w:p>
      <w:pPr>
        <w:pStyle w:val="FirstParagraph"/>
      </w:pPr>
      <w:r>
        <w:t xml:space="preserve">Ethical practice is paramount in the field of psychology. This Peer Review Report confirms that the Psychologist strictly adheres to the HPCSA's ethical rules and guidelines. Issues of confidentiality, informed consent, and professional boundaries are handled with diligence. The Psychologist maintains accurate and secure records, which is essential for legal and professional accountability in South Africa. Additionally, the practitioner demonstrates cultural humility and respect, acknowledging the diverse backgrounds of clients in Johannesburg and avoiding cultural bias in their therapeutic approach.</w:t>
      </w:r>
    </w:p>
    <w:bookmarkEnd w:id="25"/>
    <w:bookmarkStart w:id="26" w:name="X4ddf9ea2723922a3ee132557ca9362aa302349a"/>
    <w:p>
      <w:pPr>
        <w:pStyle w:val="Heading2"/>
      </w:pPr>
      <w:r>
        <w:t xml:space="preserve">6. Cultural Competence and Community Engagement</w:t>
      </w:r>
    </w:p>
    <w:p>
      <w:pPr>
        <w:pStyle w:val="FirstParagraph"/>
      </w:pPr>
      <w:r>
        <w:t xml:space="preserve">A significant aspect of this review focuses on the Psychologist's ability to operate effectively within the specific cultural landscape of South Africa Johannesburg. The practitioner shows a commendable understanding of the local socio-political context and its impact on mental health. They are actively engaged in community outreach programs and collaborate with local organizations to promote mental health awareness. This engagement not only enhances their professional standing but also contributes positively to the broader community in Johannesburg.</w:t>
      </w:r>
    </w:p>
    <w:bookmarkEnd w:id="26"/>
    <w:bookmarkStart w:id="27" w:name="areas-for-improvement"/>
    <w:p>
      <w:pPr>
        <w:pStyle w:val="Heading2"/>
      </w:pPr>
      <w:r>
        <w:t xml:space="preserve">7. Areas for Improvement</w:t>
      </w:r>
    </w:p>
    <w:p>
      <w:pPr>
        <w:pStyle w:val="FirstParagraph"/>
      </w:pPr>
      <w:r>
        <w:t xml:space="preserve">While the overall performance is satisfactory, the Peer Review Report identifies a few areas for potential enhancement. It is recommended that the Psychologist further integrate digital health tools into their practice to improve accessibility for clients in remote parts of the Johannesburg metropolitan area. Additionally, continuing professional development (CPD) in specific areas of multicultural counseling could further strengthen their practice. The Psychologist is encouraged to participate in more peer supervision groups within the South Africa Johannesburg network to foster ongoing professional growth.</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Psychologist is a competent, ethical, and dedicated professional. Their practice aligns with the high standards expected by the HPCSA and meets the specific needs of the population in South Africa Johannesburg. The review panel recommends the continuation of their registration and practice without restriction. It is advised that the Psychologist addresses the identified areas for improvement and undergoes a follow-up review in two years to ensure sustained excellence in their professional duties.</w:t>
      </w:r>
    </w:p>
    <w:bookmarkEnd w:id="28"/>
    <w:p>
      <w:pPr>
        <w:pStyle w:val="BodyText"/>
      </w:pPr>
      <w:r>
        <w:rPr>
          <w:bCs/>
          <w:b/>
        </w:rPr>
        <w:t xml:space="preserve">Prepared by:</w:t>
      </w:r>
    </w:p>
    <w:p>
      <w:pPr>
        <w:pStyle w:val="BodyText"/>
      </w:pPr>
      <w:r>
        <w:t xml:space="preserve">Dr. Sarah Mokoena</w:t>
      </w:r>
      <w:r>
        <w:br/>
      </w:r>
      <w:r>
        <w:t xml:space="preserve">Chairperson, Peer Review Committee</w:t>
      </w:r>
      <w:r>
        <w:br/>
      </w:r>
      <w:r>
        <w:t xml:space="preserve">Johannesburg Psychological Association</w:t>
      </w:r>
    </w:p>
    <w:p>
      <w:pPr>
        <w:pStyle w:val="BodyText"/>
      </w:pPr>
      <w:r>
        <w:rPr>
          <w:bCs/>
          <w:b/>
        </w:rPr>
        <w:t xml:space="preserve">Approved by:</w:t>
      </w:r>
    </w:p>
    <w:p>
      <w:pPr>
        <w:pStyle w:val="BodyText"/>
      </w:pPr>
      <w:r>
        <w:t xml:space="preserve">Prof. James van der Merwe</w:t>
      </w:r>
      <w:r>
        <w:br/>
      </w:r>
      <w:r>
        <w:t xml:space="preserve">Senior Reviewer</w:t>
      </w:r>
      <w:r>
        <w:br/>
      </w:r>
      <w:r>
        <w:t xml:space="preserve">Health Professions Council of South Africa (HPCSA)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South Africa Johannesburg</dc:title>
  <dc:creator/>
  <dc:language>en</dc:language>
  <cp:keywords/>
  <dcterms:created xsi:type="dcterms:W3CDTF">2026-10-10T05:53:05Z</dcterms:created>
  <dcterms:modified xsi:type="dcterms:W3CDTF">2026-10-10T05:53:05Z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