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Psychologist</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Psychologist</w:t>
      </w:r>
    </w:p>
    <w:p>
      <w:pPr>
        <w:pStyle w:val="BodyText"/>
      </w:pPr>
      <w:r>
        <w:rPr>
          <w:bCs/>
          <w:b/>
        </w:rPr>
        <w:t xml:space="preserve">Location:</w:t>
      </w:r>
      <w:r>
        <w:t xml:space="preserve"> </w:t>
      </w:r>
      <w:r>
        <w:t xml:space="preserve">United States Chicago</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Chicago Association of Clinical Psychology (CACP) Peer Review Committee</w:t>
      </w:r>
    </w:p>
    <w:bookmarkEnd w:id="20"/>
    <w:bookmarkStart w:id="21" w:name="introduction-and-purpose"/>
    <w:p>
      <w:pPr>
        <w:pStyle w:val="Heading2"/>
      </w:pPr>
      <w:r>
        <w:t xml:space="preserve">1. Introduction and Purpose</w:t>
      </w:r>
    </w:p>
    <w:p>
      <w:pPr>
        <w:pStyle w:val="FirstParagraph"/>
      </w:pPr>
      <w:r>
        <w:t xml:space="preserve">This Peer Review Report has been prepared in accordance with the standards established by the Illinois Department of Financial and Professional Regulation (IDFPR) and the ethical guidelines of the American Psychological Association (APA). The purpose of this document is to evaluate the professional competence, ethical conduct, and clinical efficacy of a licensed Psychologist practicing within the United States Chicago metropolitan area. This review is conducted to ensure that the highest standards of mental health care are maintained for the diverse population served in Chicago.</w:t>
      </w:r>
    </w:p>
    <w:p>
      <w:pPr>
        <w:pStyle w:val="BodyText"/>
      </w:pPr>
      <w:r>
        <w:t xml:space="preserve">The review process involves a comprehensive analysis of patient records, peer testimonials, adherence to local and state regulations, and the psychologist's contribution to the broader mental health community in Chicago.</w:t>
      </w:r>
    </w:p>
    <w:bookmarkEnd w:id="21"/>
    <w:bookmarkStart w:id="22" w:name="X4e24a4a4759d26fa7999c5d3797ebed0e4a4755"/>
    <w:p>
      <w:pPr>
        <w:pStyle w:val="Heading2"/>
      </w:pPr>
      <w:r>
        <w:t xml:space="preserve">2. Professional Qualifications and Licensure</w:t>
      </w:r>
    </w:p>
    <w:p>
      <w:pPr>
        <w:pStyle w:val="FirstParagraph"/>
      </w:pPr>
      <w:r>
        <w:t xml:space="preserve">The Psychologist under review holds a doctoral degree in Clinical Psychology from an accredited institution and maintains an active license to practice in the State of Illinois. Verification confirms that the practitioner is in good standing with the IDFPR and has no history of disciplinary actions. Furthermore, the Psychologist is a member of the Chicago Psychological Association, demonstrating a commitment to professional development and networking within the local community.</w:t>
      </w:r>
    </w:p>
    <w:p>
      <w:pPr>
        <w:pStyle w:val="BodyText"/>
      </w:pPr>
      <w:r>
        <w:t xml:space="preserve">The review committee notes that the Psychologist has completed all required continuing education units (CEUs), including specialized training in trauma-informed care and cultural competency, which are critical for serving the multicultural demographics of United States Chicago.</w:t>
      </w:r>
    </w:p>
    <w:bookmarkEnd w:id="22"/>
    <w:bookmarkStart w:id="23" w:name="Xaa9b36e5b7f8c1d8f09cffbf31c88708ff737e8"/>
    <w:p>
      <w:pPr>
        <w:pStyle w:val="Heading2"/>
      </w:pPr>
      <w:r>
        <w:t xml:space="preserve">3. Clinical Competence and Practice Standards</w:t>
      </w:r>
    </w:p>
    <w:p>
      <w:pPr>
        <w:pStyle w:val="FirstParagraph"/>
      </w:pPr>
      <w:r>
        <w:t xml:space="preserve">A detailed audit of clinical records indicates that the Psychologist adheres to evidence-based practices. The treatment plans observed demonstrate a thorough understanding of diagnostic criteria as outlined in the DSM-5-TR. The Psychologist exhibits strong skills in assessment, diagnosis, and intervention, tailoring therapeutic approaches to the unique needs of each client.</w:t>
      </w:r>
    </w:p>
    <w:p>
      <w:pPr>
        <w:pStyle w:val="BodyText"/>
      </w:pPr>
      <w:r>
        <w:t xml:space="preserve">In the context of United States Chicago, where socioeconomic disparities can significantly impact mental health outcomes, the Psychologist has shown commendable adaptability. The review highlights the practitioner's ability to integrate community resources into treatment plans, ensuring that clients have access to necessary support systems beyond the therapy room. This holistic approach is particularly effective in addressing the complex challenges faced by residents in various Chicago neighborhoods.</w:t>
      </w:r>
    </w:p>
    <w:bookmarkEnd w:id="23"/>
    <w:bookmarkStart w:id="24" w:name="ethical-conduct-and-confidentiality"/>
    <w:p>
      <w:pPr>
        <w:pStyle w:val="Heading2"/>
      </w:pPr>
      <w:r>
        <w:t xml:space="preserve">4. Ethical Conduct and Confidentiality</w:t>
      </w:r>
    </w:p>
    <w:p>
      <w:pPr>
        <w:pStyle w:val="FirstParagraph"/>
      </w:pPr>
      <w:r>
        <w:t xml:space="preserve">Ethical conduct is paramount in the practice of psychology. This Peer Review Report confirms that the Psychologist strictly adheres to the APA Ethical Principles of Psychologists and Code of Conduct. There were no instances of boundary violations, dual relationships, or breaches of confidentiality identified during the review period.</w:t>
      </w:r>
    </w:p>
    <w:p>
      <w:pPr>
        <w:pStyle w:val="BodyText"/>
      </w:pPr>
      <w:r>
        <w:t xml:space="preserve">The Psychologist demonstrates a clear understanding of informed consent procedures, ensuring that clients are fully aware of the nature of treatment, potential risks, and their rights. This transparency fosters trust and enhances the therapeutic alliance, which is essential for effective mental health care in the United States Chicago region.</w:t>
      </w:r>
    </w:p>
    <w:bookmarkEnd w:id="24"/>
    <w:bookmarkStart w:id="25" w:name="cultural-competency-and-diversity"/>
    <w:p>
      <w:pPr>
        <w:pStyle w:val="Heading2"/>
      </w:pPr>
      <w:r>
        <w:t xml:space="preserve">5. Cultural Competency and Diversity</w:t>
      </w:r>
    </w:p>
    <w:p>
      <w:pPr>
        <w:pStyle w:val="FirstParagraph"/>
      </w:pPr>
      <w:r>
        <w:t xml:space="preserve">Given the rich cultural diversity of United States Chicago, cultural competency is a critical aspect of this Peer Review Report. The Psychologist has demonstrated a strong commitment to providing culturally sensitive care. Training in multicultural psychology and experience working with diverse populations, including but not limited to African American, Latino, and immigrant communities, are evident in the practitioner's approach.</w:t>
      </w:r>
    </w:p>
    <w:p>
      <w:pPr>
        <w:pStyle w:val="BodyText"/>
      </w:pPr>
      <w:r>
        <w:t xml:space="preserve">The review committee commends the Psychologist for actively seeking to understand the cultural backgrounds of clients and incorporating this understanding into therapeutic interventions. This approach not only enhances treatment efficacy but also promotes inclusivity and respect within the mental health care system.</w:t>
      </w:r>
    </w:p>
    <w:bookmarkEnd w:id="25"/>
    <w:bookmarkStart w:id="26" w:name="Xe61afcd4e826da3db2489fdd46f74aab35f35fd"/>
    <w:p>
      <w:pPr>
        <w:pStyle w:val="Heading2"/>
      </w:pPr>
      <w:r>
        <w:t xml:space="preserve">6. Community Engagement and Professional Development</w:t>
      </w:r>
    </w:p>
    <w:p>
      <w:pPr>
        <w:pStyle w:val="FirstParagraph"/>
      </w:pPr>
      <w:r>
        <w:t xml:space="preserve">Beyond individual practice, the Psychologist has made significant contributions to the mental health community in United States Chicago. Participation in local workshops, seminars, and community outreach programs reflects a dedication to improving public mental health awareness. The Psychologist has also been involved in mentoring early-career psychologists, fostering the next generation of mental health professionals in the region.</w:t>
      </w:r>
    </w:p>
    <w:p>
      <w:pPr>
        <w:pStyle w:val="BodyText"/>
      </w:pPr>
      <w:r>
        <w:t xml:space="preserve">This engagement aligns with the broader goals of the Chicago Association of Clinical Psychology to enhance the quality of mental health services available to all residents. The Psychologist's proactive involvement in community initiatives underscores a commitment to social responsibility and professional excellence.</w:t>
      </w:r>
    </w:p>
    <w:bookmarkEnd w:id="26"/>
    <w:bookmarkStart w:id="27" w:name="recommendations-and-conclusion"/>
    <w:p>
      <w:pPr>
        <w:pStyle w:val="Heading2"/>
      </w:pPr>
      <w:r>
        <w:t xml:space="preserve">7. Recommendations and Conclusion</w:t>
      </w:r>
    </w:p>
    <w:p>
      <w:pPr>
        <w:pStyle w:val="FirstParagraph"/>
      </w:pPr>
      <w:r>
        <w:t xml:space="preserve">Based on the comprehensive evaluation conducted, the Peer Review Committee concludes that the Psychologist meets and exceeds the standards required for practice in United States Chicago. The practitioner demonstrates exceptional clinical competence, ethical integrity, and cultural sensitivity.</w:t>
      </w:r>
    </w:p>
    <w:p>
      <w:pPr>
        <w:pStyle w:val="BodyText"/>
      </w:pPr>
      <w:r>
        <w:rPr>
          <w:bCs/>
          <w:b/>
        </w:rPr>
        <w:t xml:space="preserve">Recommendations:</w:t>
      </w:r>
    </w:p>
    <w:p>
      <w:pPr>
        <w:numPr>
          <w:ilvl w:val="0"/>
          <w:numId w:val="1001"/>
        </w:numPr>
        <w:pStyle w:val="Compact"/>
      </w:pPr>
      <w:r>
        <w:t xml:space="preserve">Continue to engage in ongoing professional development, particularly in emerging areas of mental health care.</w:t>
      </w:r>
    </w:p>
    <w:p>
      <w:pPr>
        <w:numPr>
          <w:ilvl w:val="0"/>
          <w:numId w:val="1001"/>
        </w:numPr>
        <w:pStyle w:val="Compact"/>
      </w:pPr>
      <w:r>
        <w:t xml:space="preserve">Maintain active participation in community outreach programs to further support mental health awareness in Chicago.</w:t>
      </w:r>
    </w:p>
    <w:p>
      <w:pPr>
        <w:numPr>
          <w:ilvl w:val="0"/>
          <w:numId w:val="1001"/>
        </w:numPr>
        <w:pStyle w:val="Compact"/>
      </w:pPr>
      <w:r>
        <w:t xml:space="preserve">Consider publishing case studies or research findings to contribute to the broader psychological community.</w:t>
      </w:r>
    </w:p>
    <w:p>
      <w:pPr>
        <w:pStyle w:val="FirstParagraph"/>
      </w:pPr>
      <w:r>
        <w:t xml:space="preserve">This Peer Review Report serves as a testament to the Psychologist's dedication to providing high-quality mental health care. The committee recommends the renewal of licensure and continued recognition within the professional community of United States Chicago.</w:t>
      </w:r>
    </w:p>
    <w:bookmarkEnd w:id="27"/>
    <w:p>
      <w:pPr>
        <w:pStyle w:val="BodyText"/>
      </w:pPr>
      <w:r>
        <w:rPr>
          <w:bCs/>
          <w:b/>
        </w:rPr>
        <w:t xml:space="preserve">Prepared by:</w:t>
      </w:r>
    </w:p>
    <w:p>
      <w:pPr>
        <w:pStyle w:val="BodyText"/>
      </w:pPr>
      <w:r>
        <w:t xml:space="preserve">Dr. Jane Doe, Ph.D.</w:t>
      </w:r>
    </w:p>
    <w:p>
      <w:pPr>
        <w:pStyle w:val="BodyText"/>
      </w:pPr>
      <w:r>
        <w:t xml:space="preserve">Chair, Peer Review Committee</w:t>
      </w:r>
    </w:p>
    <w:p>
      <w:pPr>
        <w:pStyle w:val="BodyText"/>
      </w:pPr>
      <w:r>
        <w:t xml:space="preserve">Chicago Association of Clinical Psychology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Psychologist - United States Chicago</dc:title>
  <dc:creator/>
  <dc:language>en</dc:language>
  <cp:keywords/>
  <dcterms:created xsi:type="dcterms:W3CDTF">2026-10-10T04:55:36Z</dcterms:created>
  <dcterms:modified xsi:type="dcterms:W3CDTF">2026-10-10T04:55:36Z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