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Psychologist Practice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licensed Psychologist operating within the jurisdiction of the United States New York City. The purpose of this review is to ensure that the Psychologist adheres to the ethical standards, clinical competencies, and regulatory requirements established by the New York State Office of the Professions and the American Psychological Association (APA). This document serves as a formal assessment of the Psychologist's clinical practices, ethical conduct, and overall contribution to the mental health community in New York City.</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Psychologist's practice. These areas include clinical competence, ethical adherence, documentation practices, cultural competence, and compliance with local and state regulations. The review was conducted through a comprehensive analysis of patient records, interviews with colleagues, and an evaluation of the Psychologist's adherence to the New York City Department of Health and Mental Hygiene guidelines.</w:t>
      </w:r>
    </w:p>
    <w:bookmarkEnd w:id="22"/>
    <w:bookmarkStart w:id="23" w:name="clinical-competence"/>
    <w:p>
      <w:pPr>
        <w:pStyle w:val="Heading2"/>
      </w:pPr>
      <w:r>
        <w:t xml:space="preserve">3. Clinical Competence</w:t>
      </w:r>
    </w:p>
    <w:p>
      <w:pPr>
        <w:pStyle w:val="FirstParagraph"/>
      </w:pPr>
      <w:r>
        <w:t xml:space="preserve">The Psychologist demonstrated a high level of clinical competence throughout the review period. The assessment included an evaluation of diagnostic accuracy, treatment planning, and intervention strategies. The Psychologist's ability to formulate differential diagnoses and develop evidence-based treatment plans was found to be exemplary. The use of cognitive-behavioral therapy (CBT), psychodynamic therapy, and other evidence-based modalities was appropriately tailored to the diverse patient population in New York City.</w:t>
      </w:r>
    </w:p>
    <w:p>
      <w:pPr>
        <w:pStyle w:val="BodyText"/>
      </w:pPr>
      <w:r>
        <w:t xml:space="preserve">Furthermore, the Psychologist's commitment to continuing education and professional development was evident. Participation in workshops, conferences, and training programs relevant to the evolving field of psychology in the United States New York City was noted. This commitment ensures that the Psychologist remains current with the latest research and best practices in the field.</w:t>
      </w:r>
    </w:p>
    <w:bookmarkEnd w:id="23"/>
    <w:bookmarkStart w:id="24" w:name="ethical-adherence"/>
    <w:p>
      <w:pPr>
        <w:pStyle w:val="Heading2"/>
      </w:pPr>
      <w:r>
        <w:t xml:space="preserve">4. Ethical Adherence</w:t>
      </w:r>
    </w:p>
    <w:p>
      <w:pPr>
        <w:pStyle w:val="FirstParagraph"/>
      </w:pPr>
      <w:r>
        <w:t xml:space="preserve">Ethical conduct is a cornerstone of professional practice for any Psychologist. This Peer Review Report examined the Psychologist's adherence to the APA Ethical Principles of Psychologists and Code of Conduct, as well as the New York State Education Law. The review found that the Psychologist consistently maintained confidentiality, obtained informed consent, and avoided dual relationships that could compromise professional judgment.</w:t>
      </w:r>
    </w:p>
    <w:p>
      <w:pPr>
        <w:pStyle w:val="BodyText"/>
      </w:pPr>
      <w:r>
        <w:t xml:space="preserve">The Psychologist's handling of sensitive cases, including those involving minors and vulnerable populations, was particularly commendable. The review noted that the Psychologist took appropriate steps to ensure the safety and well-being of patients, including reporting obligations as required by New York City and state laws.</w:t>
      </w:r>
    </w:p>
    <w:bookmarkEnd w:id="24"/>
    <w:bookmarkStart w:id="25" w:name="documentation-practices"/>
    <w:p>
      <w:pPr>
        <w:pStyle w:val="Heading2"/>
      </w:pPr>
      <w:r>
        <w:t xml:space="preserve">5. Documentation Practices</w:t>
      </w:r>
    </w:p>
    <w:p>
      <w:pPr>
        <w:pStyle w:val="FirstParagraph"/>
      </w:pPr>
      <w:r>
        <w:t xml:space="preserve">Accurate and thorough documentation is essential for maintaining high standards of care and ensuring legal compliance. The Psychologist's documentation practices were reviewed for completeness, clarity, and timeliness. The review found that patient records were well-organized, detailed, and reflective of the clinical encounters. Treatment plans, progress notes, and discharge summaries were all appropriately documented and aligned with the standards expected in the United States New York City.</w:t>
      </w:r>
    </w:p>
    <w:p>
      <w:pPr>
        <w:pStyle w:val="BodyText"/>
      </w:pPr>
      <w:r>
        <w:t xml:space="preserve">The use of electronic health records (EHR) was also evaluated. The Psychologist demonstrated proficiency in utilizing EHR systems to maintain secure and accessible patient records, which is particularly important in a metropolitan area like New York City where healthcare providers often collaborate across multiple settings.</w:t>
      </w:r>
    </w:p>
    <w:bookmarkEnd w:id="25"/>
    <w:bookmarkStart w:id="26" w:name="cultural-competence"/>
    <w:p>
      <w:pPr>
        <w:pStyle w:val="Heading2"/>
      </w:pPr>
      <w:r>
        <w:t xml:space="preserve">6. Cultural Competence</w:t>
      </w:r>
    </w:p>
    <w:p>
      <w:pPr>
        <w:pStyle w:val="FirstParagraph"/>
      </w:pPr>
      <w:r>
        <w:t xml:space="preserve">New York City is one of the most culturally diverse cities in the world, and cultural competence is a critical component of effective psychological practice. This Peer Review Report assessed the Psychologist's ability to provide culturally sensitive care to patients from various backgrounds. The review found that the Psychologist demonstrated a strong understanding of cultural differences and their impact on mental health.</w:t>
      </w:r>
    </w:p>
    <w:p>
      <w:pPr>
        <w:pStyle w:val="BodyText"/>
      </w:pPr>
      <w:r>
        <w:t xml:space="preserve">The Psychologist's use of culturally adapted interventions and their willingness to seek consultation when working with patients from unfamiliar cultural backgrounds were noted as strengths. This commitment to cultural competence ensures that the Psychologist can effectively serve the diverse population of New York City.</w:t>
      </w:r>
    </w:p>
    <w:bookmarkEnd w:id="26"/>
    <w:bookmarkStart w:id="27" w:name="compliance-with-regulations"/>
    <w:p>
      <w:pPr>
        <w:pStyle w:val="Heading2"/>
      </w:pPr>
      <w:r>
        <w:t xml:space="preserve">7. Compliance with Regulations</w:t>
      </w:r>
    </w:p>
    <w:p>
      <w:pPr>
        <w:pStyle w:val="FirstParagraph"/>
      </w:pPr>
      <w:r>
        <w:t xml:space="preserve">Compliance with local, state, and federal regulations is mandatory for all licensed Psychologists. This Peer Review Report examined the Psychologist's adherence to the regulations set forth by the New York State Office of the Professions, the New York City Department of Health and Mental Hygiene, and other relevant bodies. The review found that the Psychologist maintained all necessary licenses and certifications and was up-to-date with continuing education requirements.</w:t>
      </w:r>
    </w:p>
    <w:p>
      <w:pPr>
        <w:pStyle w:val="BodyText"/>
      </w:pPr>
      <w:r>
        <w:t xml:space="preserve">The Psychologist's compliance with HIPAA regulations and other privacy laws was also evaluated. The review confirmed that the Psychologist implemented appropriate safeguards to protect patient information and maintained a secure practice environment.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ongoing professional development to stay current with emerging trends and research in psychology.</w:t>
      </w:r>
    </w:p>
    <w:p>
      <w:pPr>
        <w:numPr>
          <w:ilvl w:val="0"/>
          <w:numId w:val="1001"/>
        </w:numPr>
        <w:pStyle w:val="Compact"/>
      </w:pPr>
      <w:r>
        <w:t xml:space="preserve">Consider expanding services to address the unique mental health needs of underserved communities in New York City.</w:t>
      </w:r>
    </w:p>
    <w:p>
      <w:pPr>
        <w:numPr>
          <w:ilvl w:val="0"/>
          <w:numId w:val="1001"/>
        </w:numPr>
        <w:pStyle w:val="Compact"/>
      </w:pPr>
      <w:r>
        <w:t xml:space="preserve">Maintain and enhance documentation practices to ensure continued compliance with regulatory standards.</w:t>
      </w:r>
    </w:p>
    <w:bookmarkEnd w:id="28"/>
    <w:bookmarkStart w:id="29" w:name="conclusion"/>
    <w:p>
      <w:pPr>
        <w:pStyle w:val="Heading2"/>
      </w:pPr>
      <w:r>
        <w:t xml:space="preserve">9. Conclusion</w:t>
      </w:r>
    </w:p>
    <w:p>
      <w:pPr>
        <w:pStyle w:val="FirstParagraph"/>
      </w:pPr>
      <w:r>
        <w:t xml:space="preserve">In conclusion, this Peer Review Report affirms that the Psychologist under review maintains a high standard of professional practice in the United States New York City. The Psychologist's clinical competence, ethical adherence, documentation practices, cultural competence, and regulatory compliance are all exemplary. The recommendations provided are intended to support the Psychologist's continued growth and contribution to the mental health community.</w:t>
      </w:r>
    </w:p>
    <w:bookmarkEnd w:id="29"/>
    <w:p>
      <w:pPr>
        <w:pStyle w:val="BodyText"/>
      </w:pPr>
      <w:r>
        <w:rPr>
          <w:bCs/>
          <w:b/>
        </w:rPr>
        <w:t xml:space="preserve">Prepared by:</w:t>
      </w:r>
    </w:p>
    <w:p>
      <w:pPr>
        <w:pStyle w:val="BodyText"/>
      </w:pPr>
      <w:r>
        <w:t xml:space="preserve">Dr. Jane Doe, Ph.D.</w:t>
      </w:r>
    </w:p>
    <w:p>
      <w:pPr>
        <w:pStyle w:val="BodyText"/>
      </w:pPr>
      <w:r>
        <w:t xml:space="preserve">Senior Peer Reviewer</w:t>
      </w:r>
    </w:p>
    <w:p>
      <w:pPr>
        <w:pStyle w:val="BodyText"/>
      </w:pPr>
      <w:r>
        <w:t xml:space="preserve">New York City Psychological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Evaluation</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