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Radiologist</w:t>
      </w:r>
      <w:r>
        <w:t xml:space="preserve"> </w:t>
      </w:r>
      <w:r>
        <w:t xml:space="preserve">Performance</w:t>
      </w:r>
      <w:r>
        <w:t xml:space="preserve"> </w:t>
      </w:r>
      <w:r>
        <w:t xml:space="preserve">Assessment</w:t>
      </w:r>
    </w:p>
    <w:bookmarkStart w:id="20" w:name="peer-review-report"/>
    <w:p>
      <w:pPr>
        <w:pStyle w:val="Heading1"/>
      </w:pPr>
      <w:r>
        <w:t xml:space="preserve">Peer Review Report</w:t>
      </w:r>
    </w:p>
    <w:p>
      <w:pPr>
        <w:pStyle w:val="FirstParagraph"/>
      </w:pPr>
      <w:r>
        <w:t xml:space="preserve">Clinical Quality Assurance &amp; Professional Competency Assessment</w:t>
      </w:r>
    </w:p>
    <w:bookmarkEnd w:id="20"/>
    <w:p>
      <w:pPr>
        <w:pStyle w:val="BodyText"/>
      </w:pPr>
      <w:r>
        <w:rPr>
          <w:bCs/>
          <w:b/>
        </w:rPr>
        <w:t xml:space="preserve">Report ID:</w:t>
      </w:r>
      <w:r>
        <w:t xml:space="preserve"> </w:t>
      </w:r>
      <w:r>
        <w:t xml:space="preserve">PRR-LAG-2023-089</w:t>
      </w:r>
    </w:p>
    <w:p>
      <w:pPr>
        <w:pStyle w:val="BodyText"/>
      </w:pPr>
      <w:r>
        <w:rPr>
          <w:bCs/>
          <w:b/>
        </w:rPr>
        <w:t xml:space="preserve">Date of Review:</w:t>
      </w:r>
      <w:r>
        <w:t xml:space="preserve"> </w:t>
      </w:r>
      <w:r>
        <w:t xml:space="preserve">October 24, 2023</w:t>
      </w:r>
    </w:p>
    <w:p>
      <w:pPr>
        <w:pStyle w:val="BodyText"/>
      </w:pPr>
      <w:r>
        <w:rPr>
          <w:bCs/>
          <w:b/>
        </w:rPr>
        <w:t xml:space="preserve">Subject:</w:t>
      </w:r>
      <w:r>
        <w:t xml:space="preserve"> </w:t>
      </w:r>
      <w:r>
        <w:t xml:space="preserve">Dr. [Radiologist Name]</w:t>
      </w:r>
    </w:p>
    <w:p>
      <w:pPr>
        <w:pStyle w:val="BodyText"/>
      </w:pPr>
      <w:r>
        <w:rPr>
          <w:bCs/>
          <w:b/>
        </w:rPr>
        <w:t xml:space="preserve">Specialty:</w:t>
      </w:r>
      <w:r>
        <w:t xml:space="preserve"> </w:t>
      </w:r>
      <w:r>
        <w:t xml:space="preserve">Diagnostic Radiology</w:t>
      </w:r>
    </w:p>
    <w:p>
      <w:pPr>
        <w:pStyle w:val="BodyText"/>
      </w:pPr>
      <w:r>
        <w:rPr>
          <w:bCs/>
          <w:b/>
        </w:rPr>
        <w:t xml:space="preserve">Location:</w:t>
      </w:r>
      <w:r>
        <w:t xml:space="preserve"> </w:t>
      </w:r>
      <w:r>
        <w:t xml:space="preserve">Lagos, Nigeria</w:t>
      </w:r>
    </w:p>
    <w:p>
      <w:pPr>
        <w:pStyle w:val="BodyText"/>
      </w:pPr>
      <w:r>
        <w:rPr>
          <w:bCs/>
          <w:b/>
        </w:rPr>
        <w:t xml:space="preserve">Reviewing Body:</w:t>
      </w:r>
      <w:r>
        <w:t xml:space="preserve"> </w:t>
      </w:r>
      <w:r>
        <w:t xml:space="preserve">Lagos State Radiological Society</w:t>
      </w:r>
    </w:p>
    <w:bookmarkStart w:id="21" w:name="introduction-and-scope"/>
    <w:p>
      <w:pPr>
        <w:pStyle w:val="Heading2"/>
      </w:pPr>
      <w:r>
        <w:t xml:space="preserve">1. Introduction and Scope</w:t>
      </w:r>
    </w:p>
    <w:p>
      <w:pPr>
        <w:pStyle w:val="FirstParagraph"/>
      </w:pPr>
      <w:r>
        <w:t xml:space="preserve">This</w:t>
      </w:r>
      <w:r>
        <w:t xml:space="preserve"> </w:t>
      </w:r>
      <w:r>
        <w:rPr>
          <w:bCs/>
          <w:b/>
        </w:rPr>
        <w:t xml:space="preserve">Peer Review Report</w:t>
      </w:r>
      <w:r>
        <w:t xml:space="preserve"> </w:t>
      </w:r>
      <w:r>
        <w:t xml:space="preserve">has been commissioned to evaluate the clinical performance, diagnostic accuracy, and professional conduct of the subject</w:t>
      </w:r>
      <w:r>
        <w:t xml:space="preserve"> </w:t>
      </w:r>
      <w:r>
        <w:rPr>
          <w:bCs/>
          <w:b/>
        </w:rPr>
        <w:t xml:space="preserve">Radiologist</w:t>
      </w:r>
      <w:r>
        <w:t xml:space="preserve"> </w:t>
      </w:r>
      <w:r>
        <w:t xml:space="preserve">practicing within the healthcare facilities of</w:t>
      </w:r>
      <w:r>
        <w:t xml:space="preserve"> </w:t>
      </w:r>
      <w:r>
        <w:rPr>
          <w:bCs/>
          <w:b/>
        </w:rPr>
        <w:t xml:space="preserve">Nigeria Lagos</w:t>
      </w:r>
      <w:r>
        <w:t xml:space="preserve">. The review is conducted in strict adherence to the guidelines set forth by the Medical and Dental Council of Nigeria (MDCN) and the Nigerian College of Radiologists (NCR).</w:t>
      </w:r>
    </w:p>
    <w:p>
      <w:pPr>
        <w:pStyle w:val="BodyText"/>
      </w:pPr>
      <w:r>
        <w:t xml:space="preserve">The healthcare landscape in</w:t>
      </w:r>
      <w:r>
        <w:t xml:space="preserve"> </w:t>
      </w:r>
      <w:r>
        <w:rPr>
          <w:bCs/>
          <w:b/>
        </w:rPr>
        <w:t xml:space="preserve">Nigeria Lagos</w:t>
      </w:r>
      <w:r>
        <w:t xml:space="preserve"> </w:t>
      </w:r>
      <w:r>
        <w:t xml:space="preserve">is characterized by high patient volume, diverse pathology, and a mix of advanced and resource-limited diagnostic environments. Consequently, this assessment focuses on the</w:t>
      </w:r>
      <w:r>
        <w:t xml:space="preserve"> </w:t>
      </w:r>
      <w:r>
        <w:rPr>
          <w:bCs/>
          <w:b/>
        </w:rPr>
        <w:t xml:space="preserve">Radiologist</w:t>
      </w:r>
      <w:r>
        <w:t xml:space="preserve">'s ability to navigate these specific challenges while maintaining the highest standards of patient safety and diagnostic integrity. The scope includes a retrospective analysis of 200 random case files, a review of radiation safety protocols, and an evaluation of inter-departmental communication.</w:t>
      </w:r>
    </w:p>
    <w:bookmarkEnd w:id="21"/>
    <w:bookmarkStart w:id="22" w:name="X16712a143d0b721e48f8c598dcebc70a6da2f33"/>
    <w:p>
      <w:pPr>
        <w:pStyle w:val="Heading2"/>
      </w:pPr>
      <w:r>
        <w:t xml:space="preserve">2. Diagnostic Accuracy and Clinical Reporting</w:t>
      </w:r>
    </w:p>
    <w:p>
      <w:pPr>
        <w:pStyle w:val="FirstParagraph"/>
      </w:pPr>
      <w:r>
        <w:t xml:space="preserve">The core competency of any</w:t>
      </w:r>
      <w:r>
        <w:t xml:space="preserve"> </w:t>
      </w:r>
      <w:r>
        <w:rPr>
          <w:bCs/>
          <w:b/>
        </w:rPr>
        <w:t xml:space="preserve">Radiologist</w:t>
      </w:r>
      <w:r>
        <w:t xml:space="preserve"> </w:t>
      </w:r>
      <w:r>
        <w:t xml:space="preserve">lies in the precision of their interpretation. During this</w:t>
      </w:r>
      <w:r>
        <w:t xml:space="preserve"> </w:t>
      </w:r>
      <w:r>
        <w:rPr>
          <w:bCs/>
          <w:b/>
        </w:rPr>
        <w:t xml:space="preserve">Peer Review Report</w:t>
      </w:r>
      <w:r>
        <w:t xml:space="preserve"> </w:t>
      </w:r>
      <w:r>
        <w:t xml:space="preserve">process, a panel of senior consultants reviewed a stratified sample of imaging studies (X-ray, CT, MRI, and Ultrasound) interpreted by the subject.</w:t>
      </w:r>
    </w:p>
    <w:p>
      <w:pPr>
        <w:pStyle w:val="BodyText"/>
      </w:pPr>
      <w:r>
        <w:rPr>
          <w:bCs/>
          <w:b/>
        </w:rPr>
        <w:t xml:space="preserve">Findings:</w:t>
      </w:r>
    </w:p>
    <w:p>
      <w:pPr>
        <w:numPr>
          <w:ilvl w:val="0"/>
          <w:numId w:val="1001"/>
        </w:numPr>
        <w:pStyle w:val="Compact"/>
      </w:pPr>
      <w:r>
        <w:rPr>
          <w:bCs/>
          <w:b/>
        </w:rPr>
        <w:t xml:space="preserve">Accuracy Rate:</w:t>
      </w:r>
      <w:r>
        <w:t xml:space="preserve"> </w:t>
      </w:r>
      <w:r>
        <w:t xml:space="preserve">The</w:t>
      </w:r>
      <w:r>
        <w:t xml:space="preserve"> </w:t>
      </w:r>
      <w:r>
        <w:rPr>
          <w:bCs/>
          <w:b/>
        </w:rPr>
        <w:t xml:space="preserve">Radiologist</w:t>
      </w:r>
      <w:r>
        <w:t xml:space="preserve"> </w:t>
      </w:r>
      <w:r>
        <w:t xml:space="preserve">demonstrated a diagnostic concordance rate of 94% with the consensus panel. This is considered above average for the high-volume trauma and infectious disease cases prevalent in</w:t>
      </w:r>
      <w:r>
        <w:t xml:space="preserve"> </w:t>
      </w:r>
      <w:r>
        <w:rPr>
          <w:bCs/>
          <w:b/>
        </w:rPr>
        <w:t xml:space="preserve">Nigeria Lagos</w:t>
      </w:r>
      <w:r>
        <w:t xml:space="preserve">.</w:t>
      </w:r>
    </w:p>
    <w:p>
      <w:pPr>
        <w:numPr>
          <w:ilvl w:val="0"/>
          <w:numId w:val="1001"/>
        </w:numPr>
        <w:pStyle w:val="Compact"/>
      </w:pPr>
      <w:r>
        <w:rPr>
          <w:bCs/>
          <w:b/>
        </w:rPr>
        <w:t xml:space="preserve">Report Clarity:</w:t>
      </w:r>
      <w:r>
        <w:t xml:space="preserve"> </w:t>
      </w:r>
      <w:r>
        <w:t xml:space="preserve">Reports were generally structured, concise, and clinically actionable. The</w:t>
      </w:r>
      <w:r>
        <w:t xml:space="preserve"> </w:t>
      </w:r>
      <w:r>
        <w:rPr>
          <w:bCs/>
          <w:b/>
        </w:rPr>
        <w:t xml:space="preserve">Radiologist</w:t>
      </w:r>
      <w:r>
        <w:t xml:space="preserve"> </w:t>
      </w:r>
      <w:r>
        <w:t xml:space="preserve">effectively utilized standard terminology, ensuring that referring physicians across Lagos State could easily understand the findings.</w:t>
      </w:r>
    </w:p>
    <w:p>
      <w:pPr>
        <w:numPr>
          <w:ilvl w:val="0"/>
          <w:numId w:val="1001"/>
        </w:numPr>
        <w:pStyle w:val="Compact"/>
      </w:pPr>
      <w:r>
        <w:rPr>
          <w:bCs/>
          <w:b/>
        </w:rPr>
        <w:t xml:space="preserve">Missed Diagnoses:</w:t>
      </w:r>
      <w:r>
        <w:t xml:space="preserve"> </w:t>
      </w:r>
      <w:r>
        <w:t xml:space="preserve">Two minor discrepancies were noted in musculoskeletal imaging. However, these did not result in adverse patient outcomes. The</w:t>
      </w:r>
      <w:r>
        <w:t xml:space="preserve"> </w:t>
      </w:r>
      <w:r>
        <w:rPr>
          <w:bCs/>
          <w:b/>
        </w:rPr>
        <w:t xml:space="preserve">Radiologist</w:t>
      </w:r>
      <w:r>
        <w:t xml:space="preserve"> </w:t>
      </w:r>
      <w:r>
        <w:t xml:space="preserve">has been advised to attend a refresher workshop on subtle fracture patterns.</w:t>
      </w:r>
    </w:p>
    <w:p>
      <w:pPr>
        <w:pStyle w:val="FirstParagraph"/>
      </w:pPr>
      <w:r>
        <w:t xml:space="preserve">The ability to differentiate between endemic conditions (such as sickle cell complications and tuberculosis) and non-communicable diseases is critical in</w:t>
      </w:r>
      <w:r>
        <w:t xml:space="preserve"> </w:t>
      </w:r>
      <w:r>
        <w:rPr>
          <w:bCs/>
          <w:b/>
        </w:rPr>
        <w:t xml:space="preserve">Nigeria Lagos</w:t>
      </w:r>
      <w:r>
        <w:t xml:space="preserve">. The subject</w:t>
      </w:r>
      <w:r>
        <w:t xml:space="preserve"> </w:t>
      </w:r>
      <w:r>
        <w:rPr>
          <w:bCs/>
          <w:b/>
        </w:rPr>
        <w:t xml:space="preserve">Radiologist</w:t>
      </w:r>
      <w:r>
        <w:t xml:space="preserve"> </w:t>
      </w:r>
      <w:r>
        <w:t xml:space="preserve">showed excellent proficiency in identifying these specific pathologies, reflecting a strong understanding of the local epidemiological context.</w:t>
      </w:r>
    </w:p>
    <w:bookmarkEnd w:id="22"/>
    <w:bookmarkStart w:id="23" w:name="radiation-safety-and-quality-control"/>
    <w:p>
      <w:pPr>
        <w:pStyle w:val="Heading2"/>
      </w:pPr>
      <w:r>
        <w:t xml:space="preserve">3. Radiation Safety and Quality Control</w:t>
      </w:r>
    </w:p>
    <w:p>
      <w:pPr>
        <w:pStyle w:val="FirstParagraph"/>
      </w:pPr>
      <w:r>
        <w:t xml:space="preserve">Given the regulatory requirements of the National Environmental Standards and Regulations Enforcement Agency (NESREA) and the Nigeria Nuclear Regulatory Authority (NNRA), radiation safety is a pivotal component of this</w:t>
      </w:r>
      <w:r>
        <w:t xml:space="preserve"> </w:t>
      </w:r>
      <w:r>
        <w:rPr>
          <w:bCs/>
          <w:b/>
        </w:rPr>
        <w:t xml:space="preserve">Peer Review Report</w:t>
      </w:r>
      <w:r>
        <w:t xml:space="preserve">.</w:t>
      </w:r>
    </w:p>
    <w:p>
      <w:pPr>
        <w:pStyle w:val="BodyText"/>
      </w:pPr>
      <w:r>
        <w:t xml:space="preserve">The review assessed the</w:t>
      </w:r>
      <w:r>
        <w:t xml:space="preserve"> </w:t>
      </w:r>
      <w:r>
        <w:rPr>
          <w:bCs/>
          <w:b/>
        </w:rPr>
        <w:t xml:space="preserve">Radiologist</w:t>
      </w:r>
      <w:r>
        <w:t xml:space="preserve">'s adherence to the ALARA (As Low As Reasonably Achievable) principle.</w:t>
      </w:r>
    </w:p>
    <w:p>
      <w:pPr>
        <w:numPr>
          <w:ilvl w:val="0"/>
          <w:numId w:val="1002"/>
        </w:numPr>
        <w:pStyle w:val="Compact"/>
      </w:pPr>
      <w:r>
        <w:rPr>
          <w:bCs/>
          <w:b/>
        </w:rPr>
        <w:t xml:space="preserve">Protocol Adherence:</w:t>
      </w:r>
      <w:r>
        <w:t xml:space="preserve"> </w:t>
      </w:r>
      <w:r>
        <w:t xml:space="preserve">The</w:t>
      </w:r>
      <w:r>
        <w:t xml:space="preserve"> </w:t>
      </w:r>
      <w:r>
        <w:rPr>
          <w:bCs/>
          <w:b/>
        </w:rPr>
        <w:t xml:space="preserve">Radiologist</w:t>
      </w:r>
      <w:r>
        <w:t xml:space="preserve"> </w:t>
      </w:r>
      <w:r>
        <w:t xml:space="preserve">consistently utilized age-appropriate and weight-appropriate scanning protocols, particularly for pediatric patients, which is a significant demographic in</w:t>
      </w:r>
      <w:r>
        <w:t xml:space="preserve"> </w:t>
      </w:r>
      <w:r>
        <w:rPr>
          <w:bCs/>
          <w:b/>
        </w:rPr>
        <w:t xml:space="preserve">Nigeria Lagos</w:t>
      </w:r>
      <w:r>
        <w:t xml:space="preserve">.</w:t>
      </w:r>
    </w:p>
    <w:p>
      <w:pPr>
        <w:numPr>
          <w:ilvl w:val="0"/>
          <w:numId w:val="1002"/>
        </w:numPr>
        <w:pStyle w:val="Compact"/>
      </w:pPr>
      <w:r>
        <w:rPr>
          <w:bCs/>
          <w:b/>
        </w:rPr>
        <w:t xml:space="preserve">Equipment Maintenance:</w:t>
      </w:r>
      <w:r>
        <w:t xml:space="preserve"> </w:t>
      </w:r>
      <w:r>
        <w:t xml:space="preserve">Evidence suggests the</w:t>
      </w:r>
      <w:r>
        <w:t xml:space="preserve"> </w:t>
      </w:r>
      <w:r>
        <w:rPr>
          <w:bCs/>
          <w:b/>
        </w:rPr>
        <w:t xml:space="preserve">Radiologist</w:t>
      </w:r>
      <w:r>
        <w:t xml:space="preserve"> </w:t>
      </w:r>
      <w:r>
        <w:t xml:space="preserve">actively participates in the quality assurance schedule of the imaging equipment, ensuring that image noise and artifacts are minimized despite power fluctuations common in the region.</w:t>
      </w:r>
    </w:p>
    <w:bookmarkEnd w:id="23"/>
    <w:bookmarkStart w:id="24" w:name="professional-conduct-and-communication"/>
    <w:p>
      <w:pPr>
        <w:pStyle w:val="Heading2"/>
      </w:pPr>
      <w:r>
        <w:t xml:space="preserve">4. Professional Conduct and Communication</w:t>
      </w:r>
    </w:p>
    <w:p>
      <w:pPr>
        <w:pStyle w:val="FirstParagraph"/>
      </w:pPr>
      <w:r>
        <w:t xml:space="preserve">Effective communication is vital in the multidisciplinary teams found in major hospitals in</w:t>
      </w:r>
      <w:r>
        <w:t xml:space="preserve"> </w:t>
      </w:r>
      <w:r>
        <w:rPr>
          <w:bCs/>
          <w:b/>
        </w:rPr>
        <w:t xml:space="preserve">Nigeria Lagos</w:t>
      </w:r>
      <w:r>
        <w:t xml:space="preserve">. This section of the</w:t>
      </w:r>
      <w:r>
        <w:t xml:space="preserve"> </w:t>
      </w:r>
      <w:r>
        <w:rPr>
          <w:bCs/>
          <w:b/>
        </w:rPr>
        <w:t xml:space="preserve">Peer Review Report</w:t>
      </w:r>
      <w:r>
        <w:t xml:space="preserve"> </w:t>
      </w:r>
      <w:r>
        <w:t xml:space="preserve">evaluates the</w:t>
      </w:r>
      <w:r>
        <w:t xml:space="preserve"> </w:t>
      </w:r>
      <w:r>
        <w:rPr>
          <w:bCs/>
          <w:b/>
        </w:rPr>
        <w:t xml:space="preserve">Radiologist</w:t>
      </w:r>
      <w:r>
        <w:t xml:space="preserve">'s interaction with referring clinicians, technologists, and patients.</w:t>
      </w:r>
    </w:p>
    <w:p>
      <w:pPr>
        <w:pStyle w:val="BodyText"/>
      </w:pPr>
      <w:r>
        <w:t xml:space="preserve">Feedback from referring physicians indicates that the</w:t>
      </w:r>
      <w:r>
        <w:t xml:space="preserve"> </w:t>
      </w:r>
      <w:r>
        <w:rPr>
          <w:bCs/>
          <w:b/>
        </w:rPr>
        <w:t xml:space="preserve">Radiologist</w:t>
      </w:r>
      <w:r>
        <w:t xml:space="preserve"> </w:t>
      </w:r>
      <w:r>
        <w:t xml:space="preserve">is responsive and collaborative. In cases of critical findings, the</w:t>
      </w:r>
      <w:r>
        <w:t xml:space="preserve"> </w:t>
      </w:r>
      <w:r>
        <w:rPr>
          <w:bCs/>
          <w:b/>
        </w:rPr>
        <w:t xml:space="preserve">Radiologist</w:t>
      </w:r>
      <w:r>
        <w:t xml:space="preserve"> </w:t>
      </w:r>
      <w:r>
        <w:t xml:space="preserve">demonstrated prompt communication, ensuring that emergency interventions were not delayed. Furthermore, the</w:t>
      </w:r>
      <w:r>
        <w:t xml:space="preserve"> </w:t>
      </w:r>
      <w:r>
        <w:rPr>
          <w:bCs/>
          <w:b/>
        </w:rPr>
        <w:t xml:space="preserve">Radiologist</w:t>
      </w:r>
      <w:r>
        <w:t xml:space="preserve"> </w:t>
      </w:r>
      <w:r>
        <w:t xml:space="preserve">maintains a professional demeanor when explaining complex imaging results to patients, showing cultural sensitivity and empathy appropriate for the diverse population of Lagos.</w:t>
      </w:r>
    </w:p>
    <w:bookmarkEnd w:id="24"/>
    <w:bookmarkStart w:id="25" w:name="continuing-professional-development-cpd"/>
    <w:p>
      <w:pPr>
        <w:pStyle w:val="Heading2"/>
      </w:pPr>
      <w:r>
        <w:t xml:space="preserve">5. Continuing Professional Development (CPD)</w:t>
      </w:r>
    </w:p>
    <w:p>
      <w:pPr>
        <w:pStyle w:val="FirstParagraph"/>
      </w:pPr>
      <w:r>
        <w:t xml:space="preserve">The medical field is rapidly evolving, and staying updated is mandatory for licensure in Nigeria. The</w:t>
      </w:r>
      <w:r>
        <w:t xml:space="preserve"> </w:t>
      </w:r>
      <w:r>
        <w:rPr>
          <w:bCs/>
          <w:b/>
        </w:rPr>
        <w:t xml:space="preserve">Radiologist</w:t>
      </w:r>
      <w:r>
        <w:t xml:space="preserve"> </w:t>
      </w:r>
      <w:r>
        <w:t xml:space="preserve">under review has maintained an active CPD log.</w:t>
      </w:r>
    </w:p>
    <w:p>
      <w:pPr>
        <w:pStyle w:val="BodyText"/>
      </w:pPr>
      <w:r>
        <w:t xml:space="preserve">The subject has attended recent conferences organized by the Nigerian College of Radiologists and has engaged in journal clubs focusing on emerging technologies in interventional radiology. This commitment to learning ensures that the</w:t>
      </w:r>
      <w:r>
        <w:t xml:space="preserve"> </w:t>
      </w:r>
      <w:r>
        <w:rPr>
          <w:bCs/>
          <w:b/>
        </w:rPr>
        <w:t xml:space="preserve">Radiologist</w:t>
      </w:r>
      <w:r>
        <w:t xml:space="preserve"> </w:t>
      </w:r>
      <w:r>
        <w:t xml:space="preserve">remains competitive and effective within the dynamic healthcare sector of</w:t>
      </w:r>
      <w:r>
        <w:t xml:space="preserve"> </w:t>
      </w:r>
      <w:r>
        <w:rPr>
          <w:bCs/>
          <w:b/>
        </w:rPr>
        <w:t xml:space="preserve">Nigeria Lagos</w:t>
      </w:r>
      <w:r>
        <w:t xml:space="preserve">.</w:t>
      </w:r>
    </w:p>
    <w:bookmarkEnd w:id="25"/>
    <w:bookmarkStart w:id="26" w:name="recommendations-and-conclusion"/>
    <w:p>
      <w:pPr>
        <w:pStyle w:val="Heading2"/>
      </w:pPr>
      <w:r>
        <w:t xml:space="preserve">6. Recommendations and Conclusion</w:t>
      </w:r>
    </w:p>
    <w:p>
      <w:pPr>
        <w:pStyle w:val="FirstParagraph"/>
      </w:pPr>
      <w:r>
        <w:t xml:space="preserve">Based on the comprehensive data gathered for this</w:t>
      </w:r>
      <w:r>
        <w:t xml:space="preserve"> </w:t>
      </w:r>
      <w:r>
        <w:rPr>
          <w:bCs/>
          <w:b/>
        </w:rPr>
        <w:t xml:space="preserve">Peer Review Report</w:t>
      </w:r>
      <w:r>
        <w:t xml:space="preserve">, the reviewing panel concludes that the subject</w:t>
      </w:r>
      <w:r>
        <w:t xml:space="preserve"> </w:t>
      </w:r>
      <w:r>
        <w:rPr>
          <w:bCs/>
          <w:b/>
        </w:rPr>
        <w:t xml:space="preserve">Radiologist</w:t>
      </w:r>
      <w:r>
        <w:t xml:space="preserve"> </w:t>
      </w:r>
      <w:r>
        <w:t xml:space="preserve">is competent, diligent, and fit to practice in</w:t>
      </w:r>
      <w:r>
        <w:t xml:space="preserve"> </w:t>
      </w:r>
      <w:r>
        <w:rPr>
          <w:bCs/>
          <w:b/>
        </w:rPr>
        <w:t xml:space="preserve">Nigeria Lagos</w:t>
      </w:r>
      <w:r>
        <w:t xml:space="preserve">.</w:t>
      </w:r>
    </w:p>
    <w:p>
      <w:pPr>
        <w:pStyle w:val="BodyText"/>
      </w:pPr>
      <w:r>
        <w:rPr>
          <w:bCs/>
          <w:b/>
        </w:rPr>
        <w:t xml:space="preserve">Recommendations:</w:t>
      </w:r>
    </w:p>
    <w:p>
      <w:pPr>
        <w:numPr>
          <w:ilvl w:val="0"/>
          <w:numId w:val="1003"/>
        </w:numPr>
        <w:pStyle w:val="Compact"/>
      </w:pPr>
      <w:r>
        <w:t xml:space="preserve">Continue current high standards of diagnostic reporting.</w:t>
      </w:r>
    </w:p>
    <w:p>
      <w:pPr>
        <w:numPr>
          <w:ilvl w:val="0"/>
          <w:numId w:val="1003"/>
        </w:numPr>
        <w:pStyle w:val="Compact"/>
      </w:pPr>
      <w:r>
        <w:t xml:space="preserve">Engage in further training regarding advanced musculoskeletal imaging to address the minor discrepancies noted.</w:t>
      </w:r>
    </w:p>
    <w:p>
      <w:pPr>
        <w:numPr>
          <w:ilvl w:val="0"/>
          <w:numId w:val="1003"/>
        </w:numPr>
        <w:pStyle w:val="Compact"/>
      </w:pPr>
      <w:r>
        <w:t xml:space="preserve">Lead a mentorship program for junior radiographers in the Lagos region to foster skill development.</w:t>
      </w:r>
    </w:p>
    <w:p>
      <w:pPr>
        <w:pStyle w:val="FirstParagraph"/>
      </w:pPr>
      <w:r>
        <w:t xml:space="preserve">This</w:t>
      </w:r>
      <w:r>
        <w:t xml:space="preserve"> </w:t>
      </w:r>
      <w:r>
        <w:rPr>
          <w:bCs/>
          <w:b/>
        </w:rPr>
        <w:t xml:space="preserve">Peer Review Report</w:t>
      </w:r>
      <w:r>
        <w:t xml:space="preserve"> </w:t>
      </w:r>
      <w:r>
        <w:t xml:space="preserve">serves as a formal record of the</w:t>
      </w:r>
      <w:r>
        <w:t xml:space="preserve"> </w:t>
      </w:r>
      <w:r>
        <w:rPr>
          <w:bCs/>
          <w:b/>
        </w:rPr>
        <w:t xml:space="preserve">Radiologist</w:t>
      </w:r>
      <w:r>
        <w:t xml:space="preserve">'s professional standing. It confirms that the individual meets the rigorous standards required to provide safe, effective, and high-quality diagnostic imaging services to the people of</w:t>
      </w:r>
      <w:r>
        <w:t xml:space="preserve"> </w:t>
      </w:r>
      <w:r>
        <w:rPr>
          <w:bCs/>
          <w:b/>
        </w:rPr>
        <w:t xml:space="preserve">Nigeria Lagos</w:t>
      </w:r>
      <w:r>
        <w:t xml:space="preserve">.</w:t>
      </w:r>
    </w:p>
    <w:p>
      <w:pPr>
        <w:pStyle w:val="BodyText"/>
      </w:pPr>
      <w:r>
        <w:rPr>
          <w:bCs/>
          <w:b/>
        </w:rPr>
        <w:t xml:space="preserve">Lead Reviewer:</w:t>
      </w:r>
      <w:r>
        <w:br/>
      </w:r>
      <w:r>
        <w:t xml:space="preserve">Prof. Adebayo Ogunlesi, FRCR</w:t>
      </w:r>
      <w:r>
        <w:br/>
      </w:r>
      <w:r>
        <w:t xml:space="preserve">Chair, Peer Review Committee</w:t>
      </w:r>
      <w:r>
        <w:br/>
      </w:r>
      <w:r>
        <w:t xml:space="preserve">Lagos State Radiological Society</w:t>
      </w:r>
    </w:p>
    <w:p>
      <w:pPr>
        <w:pStyle w:val="BodyText"/>
      </w:pPr>
      <w:r>
        <w:rPr>
          <w:bCs/>
          <w:b/>
        </w:rPr>
        <w:t xml:space="preserve">Subject Acknowledgement:</w:t>
      </w:r>
      <w:r>
        <w:br/>
      </w:r>
      <w:r>
        <w:t xml:space="preserve">Dr. [Radiologist Name]</w:t>
      </w:r>
      <w:r>
        <w:br/>
      </w:r>
      <w:r>
        <w:t xml:space="preserve">Date: _______________</w:t>
      </w:r>
    </w:p>
    <w:p>
      <w:pPr>
        <w:pStyle w:val="BodyText"/>
      </w:pPr>
      <w:r>
        <w:t xml:space="preserve">Confidential Document. This</w:t>
      </w:r>
      <w:r>
        <w:t xml:space="preserve"> </w:t>
      </w:r>
      <w:r>
        <w:rPr>
          <w:bCs/>
          <w:b/>
        </w:rPr>
        <w:t xml:space="preserve">Peer Review Report</w:t>
      </w:r>
      <w:r>
        <w:t xml:space="preserve"> </w:t>
      </w:r>
      <w:r>
        <w:t xml:space="preserve">is intended solely for the use of the addressee and relevant regulatory bodies in</w:t>
      </w:r>
      <w:r>
        <w:t xml:space="preserve"> </w:t>
      </w:r>
      <w:r>
        <w:rPr>
          <w:bCs/>
          <w:b/>
        </w:rPr>
        <w:t xml:space="preserve">Nigeria Lagos</w:t>
      </w:r>
      <w:r>
        <w:t xml:space="preserve">. Unauthorized distribution is prohibited.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Radiologist Performance Assessment</dc:title>
  <dc:creator/>
  <dc:language>en</dc:language>
  <cp:keywords/>
  <dcterms:created xsi:type="dcterms:W3CDTF">2026-10-10T09:34:37Z</dcterms:created>
  <dcterms:modified xsi:type="dcterms:W3CDTF">2026-10-10T09:34:37Z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