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Radiologist</w:t>
      </w:r>
      <w:r>
        <w:t xml:space="preserve"> </w:t>
      </w:r>
      <w:r>
        <w:t xml:space="preserve">Performance</w:t>
      </w:r>
      <w:r>
        <w:t xml:space="preserve"> </w:t>
      </w:r>
      <w:r>
        <w:t xml:space="preserve">Assessment</w:t>
      </w:r>
    </w:p>
    <w:bookmarkStart w:id="20" w:name="peer-review-report"/>
    <w:p>
      <w:pPr>
        <w:pStyle w:val="Heading1"/>
      </w:pPr>
      <w:r>
        <w:t xml:space="preserve">Peer Review Report</w:t>
      </w:r>
    </w:p>
    <w:p>
      <w:pPr>
        <w:pStyle w:val="FirstParagraph"/>
      </w:pPr>
      <w:r>
        <w:rPr>
          <w:bCs/>
          <w:b/>
        </w:rPr>
        <w:t xml:space="preserve">Subject:</w:t>
      </w:r>
      <w:r>
        <w:t xml:space="preserve"> </w:t>
      </w:r>
      <w:r>
        <w:t xml:space="preserve">Professional Competency and Clinical Performance Assessment</w:t>
      </w:r>
    </w:p>
    <w:p>
      <w:pPr>
        <w:pStyle w:val="BodyText"/>
      </w:pPr>
      <w:r>
        <w:rPr>
          <w:bCs/>
          <w:b/>
        </w:rPr>
        <w:t xml:space="preserve">Specialty:</w:t>
      </w:r>
      <w:r>
        <w:t xml:space="preserve"> </w:t>
      </w:r>
      <w:r>
        <w:t xml:space="preserve">Diagnostic Radiology</w:t>
      </w:r>
    </w:p>
    <w:p>
      <w:pPr>
        <w:pStyle w:val="BodyText"/>
      </w:pPr>
      <w:r>
        <w:rPr>
          <w:bCs/>
          <w:b/>
        </w:rPr>
        <w:t xml:space="preserve">Location:</w:t>
      </w:r>
      <w:r>
        <w:t xml:space="preserve"> </w:t>
      </w:r>
      <w:r>
        <w:t xml:space="preserve">Dakar, Senegal</w:t>
      </w:r>
    </w:p>
    <w:p>
      <w:pPr>
        <w:pStyle w:val="BodyText"/>
      </w:pPr>
      <w:r>
        <w:rPr>
          <w:bCs/>
          <w:b/>
        </w:rPr>
        <w:t xml:space="preserve">Date of Review:</w:t>
      </w:r>
      <w:r>
        <w:t xml:space="preserve"> </w:t>
      </w:r>
      <w:r>
        <w:t xml:space="preserve">October 24, 2023</w:t>
      </w:r>
    </w:p>
    <w:bookmarkEnd w:id="20"/>
    <w:bookmarkStart w:id="21" w:name="introduction-and-scope"/>
    <w:p>
      <w:pPr>
        <w:pStyle w:val="Heading2"/>
      </w:pPr>
      <w:r>
        <w:t xml:space="preserve">1. Introduction and Scope</w:t>
      </w:r>
    </w:p>
    <w:p>
      <w:pPr>
        <w:pStyle w:val="FirstParagraph"/>
      </w:pPr>
      <w:r>
        <w:t xml:space="preserve">This Peer Review Report has been prepared to evaluate the clinical performance, diagnostic accuracy, and professional conduct of the Radiologist under review. The assessment is conducted within the context of the healthcare infrastructure in Senegal Dakar, specifically adhering to the standards set by the Ordre des Médecins du Sénégal and international best practices in medical imaging. The primary objective of this review is to ensure patient safety, enhance diagnostic quality, and foster continuous professional development within the radiology department.</w:t>
      </w:r>
    </w:p>
    <w:p>
      <w:pPr>
        <w:pStyle w:val="BodyText"/>
      </w:pPr>
      <w:r>
        <w:t xml:space="preserve">The review process involves a comprehensive analysis of a representative sample of imaging studies, including X-rays, Computed Tomography (CT), Magnetic Resonance Imaging (MRI), and Ultrasound examinations. The evaluation focuses on the Radiologist's ability to interpret complex cases, communicate findings effectively with referring physicians, and maintain high ethical standards in a multicultural and resource-diverse environment typical of Dakar.</w:t>
      </w:r>
    </w:p>
    <w:bookmarkEnd w:id="21"/>
    <w:bookmarkStart w:id="22" w:name="diagnostic-accuracy-and-interpretation"/>
    <w:p>
      <w:pPr>
        <w:pStyle w:val="Heading2"/>
      </w:pPr>
      <w:r>
        <w:t xml:space="preserve">2. Diagnostic Accuracy and Interpretation</w:t>
      </w:r>
    </w:p>
    <w:p>
      <w:pPr>
        <w:pStyle w:val="FirstParagraph"/>
      </w:pPr>
      <w:r>
        <w:t xml:space="preserve">The core competency of any Radiologist lies in the accurate interpretation of medical images. During this review, a random selection of 100 cases was analyzed. The findings indicate a high level of diagnostic precision. The Radiologist demonstrated exceptional skill in identifying subtle pathologies, particularly in oncological imaging and trauma cases, which are prevalent in the emergency departments of Dakar.</w:t>
      </w:r>
    </w:p>
    <w:p>
      <w:pPr>
        <w:pStyle w:val="BodyText"/>
      </w:pPr>
      <w:r>
        <w:t xml:space="preserve">Specific attention was paid to the reporting of incidental findings. The Radiologist consistently adhered to the American College of Radiology (ACR) Incidental Findings Committee recommendations, ensuring that non-target abnormalities were reported with appropriate urgency. This is crucial in Senegal Dakar, where follow-up care pathways can be complex, and clear communication of incidental findings can significantly impact patient outcomes.</w:t>
      </w:r>
    </w:p>
    <w:p>
      <w:pPr>
        <w:pStyle w:val="BodyText"/>
      </w:pPr>
      <w:r>
        <w:t xml:space="preserve">Furthermore, the review assessed the Radiologist's proficiency in utilizing advanced imaging protocols. The ability to tailor imaging parameters to individual patient needs, thereby optimizing image quality while minimizing radiation exposure, was noted as a strong point. This aligns with the ALARA (As Low As Reasonably Achievable) principle, which is increasingly emphasized in radiological practice across West Africa.</w:t>
      </w:r>
    </w:p>
    <w:bookmarkEnd w:id="22"/>
    <w:bookmarkStart w:id="23" w:name="reporting-quality-and-communication"/>
    <w:p>
      <w:pPr>
        <w:pStyle w:val="Heading2"/>
      </w:pPr>
      <w:r>
        <w:t xml:space="preserve">3. Reporting Quality and Communication</w:t>
      </w:r>
    </w:p>
    <w:p>
      <w:pPr>
        <w:pStyle w:val="FirstParagraph"/>
      </w:pPr>
      <w:r>
        <w:t xml:space="preserve">Effective communication is vital in the multidisciplinary healthcare setting of Senegal Dakar. The reports generated by the Radiologist were evaluated for clarity, structure, and completeness. The majority of reports were well-organized, providing a clear description of findings, a concise impression, and actionable recommendations.</w:t>
      </w:r>
    </w:p>
    <w:p>
      <w:pPr>
        <w:pStyle w:val="BodyText"/>
      </w:pPr>
      <w:r>
        <w:t xml:space="preserve">The use of standardized terminology was observed, which facilitates better understanding among referring physicians who may not be specialists in radiology. However, the review suggests a minor area for improvement: the inclusion of more specific differential diagnoses in complex cases. Providing a broader differential can assist referring clinicians in Dakar, who may face challenges in accessing subspecialty consultations, in making informed treatment decisions.</w:t>
      </w:r>
    </w:p>
    <w:p>
      <w:pPr>
        <w:pStyle w:val="BodyText"/>
      </w:pPr>
      <w:r>
        <w:t xml:space="preserve">Additionally, the timeliness of report delivery was assessed. In emergency situations, the Radiologist demonstrated commendable responsiveness, ensuring that critical results were communicated immediately to the treating team. This rapid turnaround is essential in the high-pressure environment of Dakar's major hospitals.</w:t>
      </w:r>
    </w:p>
    <w:bookmarkEnd w:id="23"/>
    <w:bookmarkStart w:id="24" w:name="professional-conduct-and-ethics"/>
    <w:p>
      <w:pPr>
        <w:pStyle w:val="Heading2"/>
      </w:pPr>
      <w:r>
        <w:t xml:space="preserve">4. Professional Conduct and Ethics</w:t>
      </w:r>
    </w:p>
    <w:p>
      <w:pPr>
        <w:pStyle w:val="FirstParagraph"/>
      </w:pPr>
      <w:r>
        <w:t xml:space="preserve">The Radiologist's professional conduct was evaluated based on interactions with patients, colleagues, and staff. The review found that the Radiologist consistently exhibited empathy, respect, and cultural sensitivity. In Senegal Dakar, where cultural beliefs can significantly influence patient perceptions of medical care, the Radiologist's ability to communicate effectively and reassure patients during procedures was highly praised.</w:t>
      </w:r>
    </w:p>
    <w:p>
      <w:pPr>
        <w:pStyle w:val="BodyText"/>
      </w:pPr>
      <w:r>
        <w:t xml:space="preserve">Ethical standards were maintained at a high level. There were no instances of conflicts of interest, breaches of patient confidentiality, or unprofessional behavior observed. The Radiologist actively participated in departmental meetings and contributed to the professional development of junior staff and residents, fostering a collaborative learning environment.</w:t>
      </w:r>
    </w:p>
    <w:bookmarkEnd w:id="24"/>
    <w:bookmarkStart w:id="25" w:name="Xda79409093af40bd3d15ed7d2a5582dbca223f1"/>
    <w:p>
      <w:pPr>
        <w:pStyle w:val="Heading2"/>
      </w:pPr>
      <w:r>
        <w:t xml:space="preserve">5. Areas for Improvement and Recommendations</w:t>
      </w:r>
    </w:p>
    <w:p>
      <w:pPr>
        <w:pStyle w:val="FirstParagraph"/>
      </w:pPr>
      <w:r>
        <w:t xml:space="preserve">While the overall performance of the Radiologist is excellent, the following areas for improvement are recommended:</w:t>
      </w:r>
    </w:p>
    <w:p>
      <w:pPr>
        <w:numPr>
          <w:ilvl w:val="0"/>
          <w:numId w:val="1001"/>
        </w:numPr>
        <w:pStyle w:val="Compact"/>
      </w:pPr>
      <w:r>
        <w:rPr>
          <w:bCs/>
          <w:b/>
        </w:rPr>
        <w:t xml:space="preserve">Enhanced Differential Diagnoses:</w:t>
      </w:r>
      <w:r>
        <w:t xml:space="preserve"> </w:t>
      </w:r>
      <w:r>
        <w:t xml:space="preserve">Incorporate more detailed differential diagnoses in complex cases to support referring physicians.</w:t>
      </w:r>
    </w:p>
    <w:p>
      <w:pPr>
        <w:numPr>
          <w:ilvl w:val="0"/>
          <w:numId w:val="1001"/>
        </w:numPr>
        <w:pStyle w:val="Compact"/>
      </w:pPr>
      <w:r>
        <w:rPr>
          <w:bCs/>
          <w:b/>
        </w:rPr>
        <w:t xml:space="preserve">Continuing Medical Education (CME):</w:t>
      </w:r>
      <w:r>
        <w:t xml:space="preserve"> </w:t>
      </w:r>
      <w:r>
        <w:t xml:space="preserve">Engage in regular CME activities, particularly in emerging technologies such as AI-assisted diagnostics, to stay at the forefront of radiological advancements.</w:t>
      </w:r>
    </w:p>
    <w:p>
      <w:pPr>
        <w:numPr>
          <w:ilvl w:val="0"/>
          <w:numId w:val="1001"/>
        </w:numPr>
        <w:pStyle w:val="Compact"/>
      </w:pPr>
      <w:r>
        <w:rPr>
          <w:bCs/>
          <w:b/>
        </w:rPr>
        <w:t xml:space="preserve">Quality Assurance Participation:</w:t>
      </w:r>
      <w:r>
        <w:t xml:space="preserve"> </w:t>
      </w:r>
      <w:r>
        <w:t xml:space="preserve">Increase involvement in departmental quality assurance initiatives to help standardize reporting practices across the facility.</w:t>
      </w:r>
    </w:p>
    <w:bookmarkEnd w:id="25"/>
    <w:bookmarkStart w:id="26" w:name="conclusion"/>
    <w:p>
      <w:pPr>
        <w:pStyle w:val="Heading2"/>
      </w:pPr>
      <w:r>
        <w:t xml:space="preserve">6. Conclusion</w:t>
      </w:r>
    </w:p>
    <w:p>
      <w:pPr>
        <w:pStyle w:val="FirstParagraph"/>
      </w:pPr>
      <w:r>
        <w:t xml:space="preserve">In conclusion, this Peer Review Report affirms that the Radiologist under review is a highly competent and dedicated professional. Their contributions to the radiology department in Senegal Dakar are significant, and they consistently uphold the highest standards of diagnostic accuracy, communication, and ethical conduct. The recommendations provided are intended to support their ongoing professional growth and further enhance the quality of care delivered to patients in the region.</w:t>
      </w:r>
    </w:p>
    <w:bookmarkEnd w:id="26"/>
    <w:p>
      <w:pPr>
        <w:pStyle w:val="BodyText"/>
      </w:pPr>
      <w:r>
        <w:rPr>
          <w:bCs/>
          <w:b/>
        </w:rPr>
        <w:t xml:space="preserve">Reviewer Name:</w:t>
      </w:r>
      <w:r>
        <w:t xml:space="preserve"> </w:t>
      </w:r>
      <w:r>
        <w:t xml:space="preserve">Dr. A. Diallo</w:t>
      </w:r>
    </w:p>
    <w:p>
      <w:pPr>
        <w:pStyle w:val="BodyText"/>
      </w:pPr>
      <w:r>
        <w:rPr>
          <w:bCs/>
          <w:b/>
        </w:rPr>
        <w:t xml:space="preserve">Title:</w:t>
      </w:r>
      <w:r>
        <w:t xml:space="preserve"> </w:t>
      </w:r>
      <w:r>
        <w:t xml:space="preserve">Senior Radiologist</w:t>
      </w:r>
    </w:p>
    <w:p>
      <w:pPr>
        <w:pStyle w:val="BodyText"/>
      </w:pPr>
      <w:r>
        <w:rPr>
          <w:bCs/>
          <w:b/>
        </w:rPr>
        <w:t xml:space="preserve">Signature:</w:t>
      </w:r>
      <w:r>
        <w:t xml:space="preserve"> </w:t>
      </w:r>
      <w:r>
        <w:t xml:space="preserve">______________________</w:t>
      </w:r>
    </w:p>
    <w:p>
      <w:pPr>
        <w:pStyle w:val="BodyText"/>
      </w:pPr>
      <w:r>
        <w:rPr>
          <w:bCs/>
          <w:b/>
        </w:rPr>
        <w:t xml:space="preserve">Radiologist Under Review:</w:t>
      </w:r>
    </w:p>
    <w:p>
      <w:pPr>
        <w:pStyle w:val="BodyText"/>
      </w:pPr>
      <w:r>
        <w:rPr>
          <w:bCs/>
          <w:b/>
        </w:rPr>
        <w:t xml:space="preserve">Name:</w:t>
      </w:r>
      <w:r>
        <w:t xml:space="preserve"> </w:t>
      </w:r>
      <w:r>
        <w:t xml:space="preserve">Dr. B. Ndiaye</w:t>
      </w:r>
    </w:p>
    <w:p>
      <w:pPr>
        <w:pStyle w:val="BodyText"/>
      </w:pPr>
      <w:r>
        <w:rPr>
          <w:bCs/>
          <w:b/>
        </w:rPr>
        <w:t xml:space="preserve">Signature:</w:t>
      </w:r>
      <w:r>
        <w:t xml:space="preserve"> </w:t>
      </w:r>
      <w:r>
        <w:t xml:space="preserve">______________________</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Radiologist Performance Assessment</dc:title>
  <dc:creator/>
  <dc:language>en</dc:language>
  <cp:keywords/>
  <dcterms:created xsi:type="dcterms:W3CDTF">2026-10-10T07:32:25Z</dcterms:created>
  <dcterms:modified xsi:type="dcterms:W3CDTF">2026-10-10T07:32:25Z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