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Sales Executive</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26, 2023</w:t>
      </w:r>
    </w:p>
    <w:bookmarkEnd w:id="20"/>
    <w:bookmarkStart w:id="21" w:name="introduction-and-context"/>
    <w:p>
      <w:pPr>
        <w:pStyle w:val="Heading2"/>
      </w:pPr>
      <w:r>
        <w:t xml:space="preserve">1. Introduction and Context</w:t>
      </w:r>
    </w:p>
    <w:p>
      <w:pPr>
        <w:pStyle w:val="FirstParagraph"/>
      </w:pPr>
      <w:r>
        <w:t xml:space="preserve">This Peer Review Report is prepared to evaluate the professional performance, interpersonal dynamics, and operational effectiveness of a Sales Executive based in our India Bangalore office. As the technology and business hub of India, Bangalore presents a unique, high-velocity market environment. Consequently, the expectations for a Sales Executive in this region are significantly higher than in traditional markets. This review focuses on how the individual navigates the competitive landscape of Bangalore, manages client relationships within the local ecosystem, and collaborates with cross-functional teams to drive revenue growth.</w:t>
      </w:r>
    </w:p>
    <w:bookmarkEnd w:id="21"/>
    <w:bookmarkStart w:id="22" w:name="market-adaptability-and-regional-insight"/>
    <w:p>
      <w:pPr>
        <w:pStyle w:val="Heading2"/>
      </w:pPr>
      <w:r>
        <w:t xml:space="preserve">2. Market Adaptability and Regional Insight</w:t>
      </w:r>
    </w:p>
    <w:p>
      <w:pPr>
        <w:pStyle w:val="FirstParagraph"/>
      </w:pPr>
      <w:r>
        <w:t xml:space="preserve">A critical aspect of this review is the Sales Executive's ability to leverage the specific advantages of the India Bangalore market. The candidate has demonstrated a strong understanding of the local business culture, which is characterized by rapid decision-making cycles and a high density of tech-savvy stakeholders.</w:t>
      </w:r>
    </w:p>
    <w:p>
      <w:pPr>
        <w:pStyle w:val="BodyText"/>
      </w:pPr>
      <w:r>
        <w:t xml:space="preserve">The executive has effectively utilized Bangalore's status as a startup and enterprise hub to identify high-potential leads. Their approach to networking within local tech parks and business districts has been commendable. They have shown an ability to tailor their sales pitch to resonate with both global enterprises headquartered in the city and agile local startups. This dual capability is essential for a Sales Executive operating in this specific geographic context, ensuring that the company maintains a competitive edge in one of India's most dynamic economic zones.</w:t>
      </w:r>
    </w:p>
    <w:bookmarkEnd w:id="22"/>
    <w:bookmarkStart w:id="23" w:name="sales-performance-and-revenue-generation"/>
    <w:p>
      <w:pPr>
        <w:pStyle w:val="Heading2"/>
      </w:pPr>
      <w:r>
        <w:t xml:space="preserve">3. Sales Performance and Revenue Generation</w:t>
      </w:r>
    </w:p>
    <w:p>
      <w:pPr>
        <w:pStyle w:val="FirstParagraph"/>
      </w:pPr>
      <w:r>
        <w:t xml:space="preserve">From a quantitative perspective, the Sales Executive has consistently met and, in several quarters, exceeded their assigned targets. The review period indicates a steady growth in the sales pipeline, with a notable increase in closed deals within the Bangalore region. The executive's ability to convert leads into long-term clients reflects a robust understanding of the sales funnel and effective follow-up strategies.</w:t>
      </w:r>
    </w:p>
    <w:p>
      <w:pPr>
        <w:pStyle w:val="BodyText"/>
      </w:pPr>
      <w:r>
        <w:t xml:space="preserve">Furthermore, the executive has shown proficiency in upselling and cross-selling existing clients, thereby maximizing the lifetime value of accounts. This is particularly impressive given the price-sensitive nature of certain segments within the Indian market. The ability to articulate value propositions that justify premium offerings is a key strength observed during this peer review.</w:t>
      </w:r>
    </w:p>
    <w:bookmarkEnd w:id="23"/>
    <w:bookmarkStart w:id="24" w:name="collaboration-and-team-dynamics"/>
    <w:p>
      <w:pPr>
        <w:pStyle w:val="Heading2"/>
      </w:pPr>
      <w:r>
        <w:t xml:space="preserve">4. Collaboration and Team Dynamics</w:t>
      </w:r>
    </w:p>
    <w:p>
      <w:pPr>
        <w:pStyle w:val="FirstParagraph"/>
      </w:pPr>
      <w:r>
        <w:t xml:space="preserve">In the context of a Peer Review Report, it is vital to assess how the Sales Executive interacts with colleagues. The individual has been described by peers as a collaborative team player who actively shares market intelligence and sales strategies. In the fast-paced environment of India Bangalore, where information moves quickly, this willingness to share insights is invaluable.</w:t>
      </w:r>
    </w:p>
    <w:p>
      <w:pPr>
        <w:pStyle w:val="BodyText"/>
      </w:pPr>
      <w:r>
        <w:t xml:space="preserve">The executive has worked closely with the marketing team to refine local campaigns and with the product team to provide feedback from the ground. This cross-functional collaboration ensures that the company's offerings remain aligned with the evolving needs of the Bangalore market. Their positive attitude and professional demeanor contribute to a healthy team culture, fostering an environment of mutual support and collective success.</w:t>
      </w:r>
    </w:p>
    <w:bookmarkEnd w:id="24"/>
    <w:bookmarkStart w:id="25" w:name="X4e9ba3e8153938ec6650a977beccc8893dcfe54"/>
    <w:p>
      <w:pPr>
        <w:pStyle w:val="Heading2"/>
      </w:pPr>
      <w:r>
        <w:t xml:space="preserve">5. Communication and Client Relationship Management</w:t>
      </w:r>
    </w:p>
    <w:p>
      <w:pPr>
        <w:pStyle w:val="FirstParagraph"/>
      </w:pPr>
      <w:r>
        <w:t xml:space="preserve">Effective communication is the cornerstone of sales, and this Sales Executive excels in this area. They possess strong verbal and written communication skills, enabling them to engage with clients at all levels, from technical teams to C-suite executives. Their ability to navigate the nuances of business communication in India, balancing professionalism with relationship-building, is a significant asset.</w:t>
      </w:r>
    </w:p>
    <w:p>
      <w:pPr>
        <w:pStyle w:val="BodyText"/>
      </w:pPr>
      <w:r>
        <w:t xml:space="preserve">Client feedback has been overwhelmingly positive, highlighting the executive's responsiveness, reliability, and problem-solving skills. They have successfully managed complex client accounts, ensuring high levels of satisfaction and retention. This focus on long-term relationship management is crucial for sustaining growth in the competitive Bangalore market.</w:t>
      </w:r>
    </w:p>
    <w:bookmarkEnd w:id="25"/>
    <w:bookmarkStart w:id="26" w:name="areas-for-improvement"/>
    <w:p>
      <w:pPr>
        <w:pStyle w:val="Heading2"/>
      </w:pPr>
      <w:r>
        <w:t xml:space="preserve">6. Areas for Improvement</w:t>
      </w:r>
    </w:p>
    <w:p>
      <w:pPr>
        <w:pStyle w:val="FirstParagraph"/>
      </w:pPr>
      <w:r>
        <w:t xml:space="preserve">While the overall performance is strong, there are areas where the Sales Executive can further enhance their effectiveness. One suggestion is to deepen their technical knowledge of the product suite to better address complex queries from highly technical clients in Bangalore's IT sector. Additionally, while their local network is strong, expanding their reach to other key Indian cities could provide new growth opportunities and reduce regional dependency.</w:t>
      </w:r>
    </w:p>
    <w:bookmarkEnd w:id="26"/>
    <w:bookmarkStart w:id="27" w:name="conclusion"/>
    <w:p>
      <w:pPr>
        <w:pStyle w:val="Heading2"/>
      </w:pPr>
      <w:r>
        <w:t xml:space="preserve">7. Conclusion</w:t>
      </w:r>
    </w:p>
    <w:p>
      <w:pPr>
        <w:pStyle w:val="FirstParagraph"/>
      </w:pPr>
      <w:r>
        <w:t xml:space="preserve">In conclusion, this Peer Review Report affirms that the Sales Executive is a valuable asset to the organization. Their performance in the India Bangalore market has been exemplary, characterized by strong sales results, effective collaboration, and excellent client relationships. With continued focus on technical upskilling and broader market expansion, this individual is well-positioned to take on greater responsibilities and contribute significantly to the company's long-term success in India and beyond.</w:t>
      </w:r>
    </w:p>
    <w:bookmarkEnd w:id="27"/>
    <w:p>
      <w:pPr>
        <w:pStyle w:val="BodyText"/>
      </w:pPr>
      <w:r>
        <w:rPr>
          <w:bCs/>
          <w:b/>
        </w:rPr>
        <w:t xml:space="preserve">Reviewed By:</w:t>
      </w:r>
      <w:r>
        <w:t xml:space="preserve"> </w:t>
      </w:r>
      <w:r>
        <w:t xml:space="preserve">[Peer Name]</w:t>
      </w:r>
    </w:p>
    <w:p>
      <w:pPr>
        <w:pStyle w:val="BodyText"/>
      </w:pPr>
      <w:r>
        <w:rPr>
          <w:bCs/>
          <w:b/>
        </w:rPr>
        <w:t xml:space="preserve">Role:</w:t>
      </w:r>
      <w:r>
        <w:t xml:space="preserve"> </w:t>
      </w:r>
      <w:r>
        <w:t xml:space="preserve">Senior Sales Manager</w:t>
      </w:r>
    </w:p>
    <w:p>
      <w:pPr>
        <w:pStyle w:val="BodyText"/>
      </w:pPr>
      <w:r>
        <w:rPr>
          <w:bCs/>
          <w:b/>
        </w:rPr>
        <w:t xml:space="preserve">Location:</w:t>
      </w:r>
      <w:r>
        <w:t xml:space="preserve"> </w:t>
      </w:r>
      <w:r>
        <w:t xml:space="preserve">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India Bangalore</dc:title>
  <dc:creator/>
  <dc:language>en</dc:language>
  <cp:keywords/>
  <dcterms:created xsi:type="dcterms:W3CDTF">2026-10-10T06:30:29Z</dcterms:created>
  <dcterms:modified xsi:type="dcterms:W3CDTF">2026-10-10T06:30:29Z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