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Confidential Performance Evaluation Document</w:t>
      </w:r>
    </w:p>
    <w:p>
      <w:pPr>
        <w:pStyle w:val="BodyText"/>
      </w:pPr>
      <w:r>
        <w:rPr>
          <w:bCs/>
          <w:b/>
        </w:rPr>
        <w:t xml:space="preserve">Role:</w:t>
      </w:r>
      <w:r>
        <w:t xml:space="preserve"> </w:t>
      </w:r>
      <w:r>
        <w:t xml:space="preserve">Sales Executive</w:t>
      </w:r>
    </w:p>
    <w:p>
      <w:pPr>
        <w:pStyle w:val="BodyText"/>
      </w:pPr>
      <w:r>
        <w:rPr>
          <w:bCs/>
          <w:b/>
        </w:rPr>
        <w:t xml:space="preserve">Location:</w:t>
      </w:r>
      <w:r>
        <w:t xml:space="preserve"> </w:t>
      </w:r>
      <w:r>
        <w:t xml:space="preserve">Mexico, Mexico City</w:t>
      </w:r>
    </w:p>
    <w:p>
      <w:pPr>
        <w:pStyle w:val="BodyText"/>
      </w:pPr>
      <w:r>
        <w:rPr>
          <w:bCs/>
          <w:b/>
        </w:rPr>
        <w:t xml:space="preserve">Review Period:</w:t>
      </w:r>
      <w:r>
        <w:t xml:space="preserve"> </w:t>
      </w:r>
      <w:r>
        <w:t xml:space="preserve">Q3 -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of the</w:t>
      </w:r>
      <w:r>
        <w:t xml:space="preserve"> </w:t>
      </w:r>
      <w:r>
        <w:rPr>
          <w:bCs/>
          <w:b/>
        </w:rPr>
        <w:t xml:space="preserve">Sales Executive</w:t>
      </w:r>
      <w:r>
        <w:t xml:space="preserve"> </w:t>
      </w:r>
      <w:r>
        <w:t xml:space="preserve">based in our</w:t>
      </w:r>
      <w:r>
        <w:t xml:space="preserve"> </w:t>
      </w:r>
      <w:r>
        <w:rPr>
          <w:bCs/>
          <w:b/>
        </w:rPr>
        <w:t xml:space="preserve">Mexico, Mexico City</w:t>
      </w:r>
      <w:r>
        <w:t xml:space="preserve"> </w:t>
      </w:r>
      <w:r>
        <w:t xml:space="preserve">headquarters. The purpose of this document is to evaluate the individual's contribution to the regional sales team, their adherence to company values, and their effectiveness in navigating the complex commercial landscape of the Mexican capital.</w:t>
      </w:r>
    </w:p>
    <w:p>
      <w:pPr>
        <w:pStyle w:val="BodyText"/>
      </w:pPr>
      <w:r>
        <w:t xml:space="preserve">As peers who collaborate daily with this</w:t>
      </w:r>
      <w:r>
        <w:t xml:space="preserve"> </w:t>
      </w:r>
      <w:r>
        <w:rPr>
          <w:bCs/>
          <w:b/>
        </w:rPr>
        <w:t xml:space="preserve">Sales Executive</w:t>
      </w:r>
      <w:r>
        <w:t xml:space="preserve">, we have observed their interactions with clients, internal stakeholders, and cross-functional teams. This review focuses on specific competencies relevant to the high-pressure environment of</w:t>
      </w:r>
      <w:r>
        <w:t xml:space="preserve"> </w:t>
      </w:r>
      <w:r>
        <w:rPr>
          <w:bCs/>
          <w:b/>
        </w:rPr>
        <w:t xml:space="preserve">Mexico City</w:t>
      </w:r>
      <w:r>
        <w:t xml:space="preserve">, including relationship building, cultural intelligence, and strategic account management. The feedback contained herein is intended to support professional growth and align individual performance with the broader organizational goals for the Latin American market.</w:t>
      </w:r>
    </w:p>
    <w:bookmarkEnd w:id="21"/>
    <w:bookmarkStart w:id="23" w:name="sales-performance-and-market-penetration"/>
    <w:p>
      <w:pPr>
        <w:pStyle w:val="Heading2"/>
      </w:pPr>
      <w:r>
        <w:t xml:space="preserve">2. Sales Performance and Market Penetration</w:t>
      </w:r>
    </w:p>
    <w:p>
      <w:pPr>
        <w:pStyle w:val="FirstParagraph"/>
      </w:pPr>
      <w:r>
        <w:t xml:space="preserve">The primary responsibility of the</w:t>
      </w:r>
      <w:r>
        <w:t xml:space="preserve"> </w:t>
      </w:r>
      <w:r>
        <w:rPr>
          <w:bCs/>
          <w:b/>
        </w:rPr>
        <w:t xml:space="preserve">Sales Executive</w:t>
      </w:r>
      <w:r>
        <w:t xml:space="preserve"> </w:t>
      </w:r>
      <w:r>
        <w:t xml:space="preserve">is to drive revenue growth. In the context of</w:t>
      </w:r>
      <w:r>
        <w:t xml:space="preserve"> </w:t>
      </w:r>
      <w:r>
        <w:rPr>
          <w:bCs/>
          <w:b/>
        </w:rPr>
        <w:t xml:space="preserve">Mexico, Mexico City</w:t>
      </w:r>
      <w:r>
        <w:t xml:space="preserve">, this requires not only meeting quotas but also understanding the nuances of local business cycles.</w:t>
      </w:r>
    </w:p>
    <w:bookmarkStart w:id="22" w:name="key-observations"/>
    <w:p>
      <w:pPr>
        <w:pStyle w:val="Heading3"/>
      </w:pPr>
      <w:r>
        <w:t xml:space="preserve">Key Observations:</w:t>
      </w:r>
    </w:p>
    <w:p>
      <w:pPr>
        <w:numPr>
          <w:ilvl w:val="0"/>
          <w:numId w:val="1001"/>
        </w:numPr>
        <w:pStyle w:val="Compact"/>
      </w:pPr>
      <w:r>
        <w:rPr>
          <w:bCs/>
          <w:b/>
        </w:rPr>
        <w:t xml:space="preserve">Quota Attainment:</w:t>
      </w:r>
      <w:r>
        <w:t xml:space="preserve"> </w:t>
      </w:r>
      <w:r>
        <w:t xml:space="preserve">The</w:t>
      </w:r>
      <w:r>
        <w:t xml:space="preserve"> </w:t>
      </w:r>
      <w:r>
        <w:rPr>
          <w:bCs/>
          <w:b/>
        </w:rPr>
        <w:t xml:space="preserve">Sales Executive</w:t>
      </w:r>
      <w:r>
        <w:t xml:space="preserve"> </w:t>
      </w:r>
      <w:r>
        <w:t xml:space="preserve">has consistently demonstrated the ability to meet and exceed monthly targets. Their performance in the Polanco and Santa Fe business districts has been particularly notable, showing a deep understanding of the corporate clients located in these high-value areas.</w:t>
      </w:r>
    </w:p>
    <w:p>
      <w:pPr>
        <w:numPr>
          <w:ilvl w:val="0"/>
          <w:numId w:val="1001"/>
        </w:numPr>
        <w:pStyle w:val="Compact"/>
      </w:pPr>
      <w:r>
        <w:rPr>
          <w:bCs/>
          <w:b/>
        </w:rPr>
        <w:t xml:space="preserve">Pipeline Management:</w:t>
      </w:r>
      <w:r>
        <w:t xml:space="preserve"> </w:t>
      </w:r>
      <w:r>
        <w:t xml:space="preserve">We have observed a disciplined approach to CRM utilization. The</w:t>
      </w:r>
      <w:r>
        <w:t xml:space="preserve"> </w:t>
      </w:r>
      <w:r>
        <w:rPr>
          <w:bCs/>
          <w:b/>
        </w:rPr>
        <w:t xml:space="preserve">Sales Executive</w:t>
      </w:r>
      <w:r>
        <w:t xml:space="preserve"> </w:t>
      </w:r>
      <w:r>
        <w:t xml:space="preserve">ensures that all opportunities within the</w:t>
      </w:r>
      <w:r>
        <w:t xml:space="preserve"> </w:t>
      </w:r>
      <w:r>
        <w:rPr>
          <w:bCs/>
          <w:b/>
        </w:rPr>
        <w:t xml:space="preserve">Mexico City</w:t>
      </w:r>
      <w:r>
        <w:t xml:space="preserve"> </w:t>
      </w:r>
      <w:r>
        <w:t xml:space="preserve">territory are accurately tracked, allowing the wider team to forecast revenue with greater precision.</w:t>
      </w:r>
    </w:p>
    <w:p>
      <w:pPr>
        <w:numPr>
          <w:ilvl w:val="0"/>
          <w:numId w:val="1001"/>
        </w:numPr>
        <w:pStyle w:val="Compact"/>
      </w:pPr>
      <w:r>
        <w:rPr>
          <w:bCs/>
          <w:b/>
        </w:rPr>
        <w:t xml:space="preserve">Competitive Strategy:</w:t>
      </w:r>
      <w:r>
        <w:t xml:space="preserve"> </w:t>
      </w:r>
      <w:r>
        <w:t xml:space="preserve">The local market in</w:t>
      </w:r>
      <w:r>
        <w:t xml:space="preserve"> </w:t>
      </w:r>
      <w:r>
        <w:rPr>
          <w:bCs/>
          <w:b/>
        </w:rPr>
        <w:t xml:space="preserve">Mexico</w:t>
      </w:r>
      <w:r>
        <w:t xml:space="preserve"> </w:t>
      </w:r>
      <w:r>
        <w:t xml:space="preserve">is highly competitive. This individual has shown resilience when facing aggressive pricing from local competitors, often leveraging our value proposition effectively to close deals that were previously at risk.</w:t>
      </w:r>
    </w:p>
    <w:bookmarkEnd w:id="22"/>
    <w:bookmarkEnd w:id="23"/>
    <w:bookmarkStart w:id="25" w:name="X3a6dea1f4a9719981f32234f44de8b2a3cac99a"/>
    <w:p>
      <w:pPr>
        <w:pStyle w:val="Heading2"/>
      </w:pPr>
      <w:r>
        <w:t xml:space="preserve">3. Cultural Intelligence and Client Relations</w:t>
      </w:r>
    </w:p>
    <w:p>
      <w:pPr>
        <w:pStyle w:val="FirstParagraph"/>
      </w:pPr>
      <w:r>
        <w:t xml:space="preserve">Success as a</w:t>
      </w:r>
      <w:r>
        <w:t xml:space="preserve"> </w:t>
      </w:r>
      <w:r>
        <w:rPr>
          <w:bCs/>
          <w:b/>
        </w:rPr>
        <w:t xml:space="preserve">Sales Executive</w:t>
      </w:r>
      <w:r>
        <w:t xml:space="preserve"> </w:t>
      </w:r>
      <w:r>
        <w:t xml:space="preserve">in</w:t>
      </w:r>
      <w:r>
        <w:t xml:space="preserve"> </w:t>
      </w:r>
      <w:r>
        <w:rPr>
          <w:bCs/>
          <w:b/>
        </w:rPr>
        <w:t xml:space="preserve">Mexico, Mexico City</w:t>
      </w:r>
      <w:r>
        <w:t xml:space="preserve"> </w:t>
      </w:r>
      <w:r>
        <w:t xml:space="preserve">is heavily dependent on cultural intelligence ("Cultural IQ"). Business in this region is relationship-driven, requiring a balance of professionalism and personal warmth.</w:t>
      </w:r>
    </w:p>
    <w:bookmarkStart w:id="24" w:name="key-observations-1"/>
    <w:p>
      <w:pPr>
        <w:pStyle w:val="Heading3"/>
      </w:pPr>
      <w:r>
        <w:t xml:space="preserve">Key Observations:</w:t>
      </w:r>
    </w:p>
    <w:p>
      <w:pPr>
        <w:numPr>
          <w:ilvl w:val="0"/>
          <w:numId w:val="1002"/>
        </w:numPr>
        <w:pStyle w:val="Compact"/>
      </w:pPr>
      <w:r>
        <w:rPr>
          <w:bCs/>
          <w:b/>
        </w:rPr>
        <w:t xml:space="preserve">Relationship Building:</w:t>
      </w:r>
      <w:r>
        <w:t xml:space="preserve"> </w:t>
      </w:r>
      <w:r>
        <w:t xml:space="preserve">The</w:t>
      </w:r>
      <w:r>
        <w:t xml:space="preserve"> </w:t>
      </w:r>
      <w:r>
        <w:rPr>
          <w:bCs/>
          <w:b/>
        </w:rPr>
        <w:t xml:space="preserve">Sales Executive</w:t>
      </w:r>
      <w:r>
        <w:t xml:space="preserve"> </w:t>
      </w:r>
      <w:r>
        <w:t xml:space="preserve">excels in building rapport with Mexican clients. They understand the importance of "confianza" (trust) and invest time in face-to-face meetings and informal networking events, which is crucial for long-term retention in this market.</w:t>
      </w:r>
    </w:p>
    <w:p>
      <w:pPr>
        <w:numPr>
          <w:ilvl w:val="0"/>
          <w:numId w:val="1002"/>
        </w:numPr>
        <w:pStyle w:val="Compact"/>
      </w:pPr>
      <w:r>
        <w:rPr>
          <w:bCs/>
          <w:b/>
        </w:rPr>
        <w:t xml:space="preserve">Communication Style:</w:t>
      </w:r>
      <w:r>
        <w:t xml:space="preserve"> </w:t>
      </w:r>
      <w:r>
        <w:t xml:space="preserve">Their communication is adapted to the local context. They navigate the formalities expected in Mexican corporate culture while maintaining the efficiency required by our global standards. This balance has been praised by several key accounts in the financial and technology sectors.</w:t>
      </w:r>
    </w:p>
    <w:p>
      <w:pPr>
        <w:numPr>
          <w:ilvl w:val="0"/>
          <w:numId w:val="1002"/>
        </w:numPr>
        <w:pStyle w:val="Compact"/>
      </w:pPr>
      <w:r>
        <w:rPr>
          <w:bCs/>
          <w:b/>
        </w:rPr>
        <w:t xml:space="preserve">Negotiation Skills:</w:t>
      </w:r>
      <w:r>
        <w:t xml:space="preserve"> </w:t>
      </w:r>
      <w:r>
        <w:t xml:space="preserve">Negotiations in</w:t>
      </w:r>
      <w:r>
        <w:t xml:space="preserve"> </w:t>
      </w:r>
      <w:r>
        <w:rPr>
          <w:bCs/>
          <w:b/>
        </w:rPr>
        <w:t xml:space="preserve">Mexico City</w:t>
      </w:r>
      <w:r>
        <w:t xml:space="preserve"> </w:t>
      </w:r>
      <w:r>
        <w:t xml:space="preserve">can be intricate. This</w:t>
      </w:r>
      <w:r>
        <w:t xml:space="preserve"> </w:t>
      </w:r>
      <w:r>
        <w:rPr>
          <w:bCs/>
          <w:b/>
        </w:rPr>
        <w:t xml:space="preserve">Sales Executive</w:t>
      </w:r>
      <w:r>
        <w:t xml:space="preserve"> </w:t>
      </w:r>
      <w:r>
        <w:t xml:space="preserve">demonstrates patience and strategic thinking, avoiding aggressive tactics that might damage relationships, instead focusing on win-win outcomes that respect local business etiquette.</w:t>
      </w:r>
    </w:p>
    <w:bookmarkEnd w:id="24"/>
    <w:bookmarkEnd w:id="25"/>
    <w:bookmarkStart w:id="27" w:name="collaboration-and-team-dynamics"/>
    <w:p>
      <w:pPr>
        <w:pStyle w:val="Heading2"/>
      </w:pPr>
      <w:r>
        <w:t xml:space="preserve">4. Collaboration and Team Dynamics</w:t>
      </w:r>
    </w:p>
    <w:p>
      <w:pPr>
        <w:pStyle w:val="FirstParagraph"/>
      </w:pPr>
      <w:r>
        <w:t xml:space="preserve">A</w:t>
      </w:r>
      <w:r>
        <w:t xml:space="preserve"> </w:t>
      </w:r>
      <w:r>
        <w:rPr>
          <w:bCs/>
          <w:b/>
        </w:rPr>
        <w:t xml:space="preserve">Peer Review Report</w:t>
      </w:r>
      <w:r>
        <w:t xml:space="preserve"> </w:t>
      </w:r>
      <w:r>
        <w:t xml:space="preserve">is incomplete without assessing how the individual contributes to the team environment. The</w:t>
      </w:r>
      <w:r>
        <w:t xml:space="preserve"> </w:t>
      </w:r>
      <w:r>
        <w:rPr>
          <w:bCs/>
          <w:b/>
        </w:rPr>
        <w:t xml:space="preserve">Sales Executive</w:t>
      </w:r>
      <w:r>
        <w:t xml:space="preserve"> </w:t>
      </w:r>
      <w:r>
        <w:t xml:space="preserve">operates within a diverse team that includes marketing, legal, and support staff, both locally in</w:t>
      </w:r>
      <w:r>
        <w:t xml:space="preserve"> </w:t>
      </w:r>
      <w:r>
        <w:rPr>
          <w:bCs/>
          <w:b/>
        </w:rPr>
        <w:t xml:space="preserve">Mexico</w:t>
      </w:r>
      <w:r>
        <w:t xml:space="preserve"> </w:t>
      </w:r>
      <w:r>
        <w:t xml:space="preserve">and globally.</w:t>
      </w:r>
    </w:p>
    <w:bookmarkStart w:id="26" w:name="key-observations-2"/>
    <w:p>
      <w:pPr>
        <w:pStyle w:val="Heading3"/>
      </w:pPr>
      <w:r>
        <w:t xml:space="preserve">Key Observations:</w:t>
      </w:r>
    </w:p>
    <w:p>
      <w:pPr>
        <w:numPr>
          <w:ilvl w:val="0"/>
          <w:numId w:val="1003"/>
        </w:numPr>
        <w:pStyle w:val="Compact"/>
      </w:pPr>
      <w:r>
        <w:rPr>
          <w:bCs/>
          <w:b/>
        </w:rPr>
        <w:t xml:space="preserve">Knowledge Sharing:</w:t>
      </w:r>
      <w:r>
        <w:t xml:space="preserve"> </w:t>
      </w:r>
      <w:r>
        <w:t xml:space="preserve">The</w:t>
      </w:r>
      <w:r>
        <w:t xml:space="preserve"> </w:t>
      </w:r>
      <w:r>
        <w:rPr>
          <w:bCs/>
          <w:b/>
        </w:rPr>
        <w:t xml:space="preserve">Sales Executive</w:t>
      </w:r>
      <w:r>
        <w:t xml:space="preserve"> </w:t>
      </w:r>
      <w:r>
        <w:t xml:space="preserve">actively shares insights about the</w:t>
      </w:r>
      <w:r>
        <w:t xml:space="preserve"> </w:t>
      </w:r>
      <w:r>
        <w:rPr>
          <w:bCs/>
          <w:b/>
        </w:rPr>
        <w:t xml:space="preserve">Mexico City</w:t>
      </w:r>
      <w:r>
        <w:t xml:space="preserve"> </w:t>
      </w:r>
      <w:r>
        <w:t xml:space="preserve">market with colleagues in other regions. Their willingness to explain local regulatory changes or market trends helps the global team make better-informed decisions.</w:t>
      </w:r>
    </w:p>
    <w:p>
      <w:pPr>
        <w:numPr>
          <w:ilvl w:val="0"/>
          <w:numId w:val="1003"/>
        </w:numPr>
        <w:pStyle w:val="Compact"/>
      </w:pPr>
      <w:r>
        <w:rPr>
          <w:bCs/>
          <w:b/>
        </w:rPr>
        <w:t xml:space="preserve">Cross-Functional Support:</w:t>
      </w:r>
      <w:r>
        <w:t xml:space="preserve"> </w:t>
      </w:r>
      <w:r>
        <w:t xml:space="preserve">They work closely with the marketing team to tailor campaigns for the Mexican audience. Their feedback on local preferences has led to more effective collateral and messaging.</w:t>
      </w:r>
    </w:p>
    <w:p>
      <w:pPr>
        <w:numPr>
          <w:ilvl w:val="0"/>
          <w:numId w:val="1003"/>
        </w:numPr>
        <w:pStyle w:val="Compact"/>
      </w:pPr>
      <w:r>
        <w:rPr>
          <w:bCs/>
          <w:b/>
        </w:rPr>
        <w:t xml:space="preserve">Mentorship:</w:t>
      </w:r>
      <w:r>
        <w:t xml:space="preserve"> </w:t>
      </w:r>
      <w:r>
        <w:t xml:space="preserve">As a senior member of the local team, this</w:t>
      </w:r>
      <w:r>
        <w:t xml:space="preserve"> </w:t>
      </w:r>
      <w:r>
        <w:rPr>
          <w:bCs/>
          <w:b/>
        </w:rPr>
        <w:t xml:space="preserve">Sales Executive</w:t>
      </w:r>
      <w:r>
        <w:t xml:space="preserve"> </w:t>
      </w:r>
      <w:r>
        <w:t xml:space="preserve">has taken on a mentorship role for newer hires, helping them navigate the challenges of selling in</w:t>
      </w:r>
      <w:r>
        <w:t xml:space="preserve"> </w:t>
      </w:r>
      <w:r>
        <w:rPr>
          <w:bCs/>
          <w:b/>
        </w:rPr>
        <w:t xml:space="preserve">Mexico City</w:t>
      </w:r>
      <w:r>
        <w:t xml:space="preserve"> </w:t>
      </w:r>
      <w:r>
        <w:t xml:space="preserve">and integrating them into the company culture.</w:t>
      </w:r>
    </w:p>
    <w:bookmarkEnd w:id="26"/>
    <w:bookmarkEnd w:id="27"/>
    <w:bookmarkStart w:id="28" w:name="areas-for-development"/>
    <w:p>
      <w:pPr>
        <w:pStyle w:val="Heading2"/>
      </w:pPr>
      <w:r>
        <w:t xml:space="preserve">5. Areas for Development</w:t>
      </w:r>
    </w:p>
    <w:p>
      <w:pPr>
        <w:pStyle w:val="FirstParagraph"/>
      </w:pPr>
      <w:r>
        <w:t xml:space="preserve">To ensure continuous improvement, we have identified specific areas where the</w:t>
      </w:r>
      <w:r>
        <w:t xml:space="preserve"> </w:t>
      </w:r>
      <w:r>
        <w:rPr>
          <w:bCs/>
          <w:b/>
        </w:rPr>
        <w:t xml:space="preserve">Sales Executive</w:t>
      </w:r>
      <w:r>
        <w:t xml:space="preserve"> </w:t>
      </w:r>
      <w:r>
        <w:t xml:space="preserve">can enhance their performance in the</w:t>
      </w:r>
      <w:r>
        <w:t xml:space="preserve"> </w:t>
      </w:r>
      <w:r>
        <w:rPr>
          <w:bCs/>
          <w:b/>
        </w:rPr>
        <w:t xml:space="preserve">Mexico, Mexico City</w:t>
      </w:r>
      <w:r>
        <w:t xml:space="preserve"> </w:t>
      </w:r>
      <w:r>
        <w:t xml:space="preserve">market.</w:t>
      </w:r>
    </w:p>
    <w:p>
      <w:pPr>
        <w:numPr>
          <w:ilvl w:val="0"/>
          <w:numId w:val="1004"/>
        </w:numPr>
        <w:pStyle w:val="Compact"/>
      </w:pPr>
      <w:r>
        <w:rPr>
          <w:bCs/>
          <w:b/>
        </w:rPr>
        <w:t xml:space="preserve">Digital Transformation Adoption:</w:t>
      </w:r>
      <w:r>
        <w:t xml:space="preserve"> </w:t>
      </w:r>
      <w:r>
        <w:t xml:space="preserve">While strong in traditional relationship selling, the</w:t>
      </w:r>
      <w:r>
        <w:t xml:space="preserve"> </w:t>
      </w:r>
      <w:r>
        <w:rPr>
          <w:bCs/>
          <w:b/>
        </w:rPr>
        <w:t xml:space="preserve">Sales Executive</w:t>
      </w:r>
      <w:r>
        <w:t xml:space="preserve"> </w:t>
      </w:r>
      <w:r>
        <w:t xml:space="preserve">should further leverage digital tools and social selling platforms (such as LinkedIn) to expand their reach beyond their immediate network in</w:t>
      </w:r>
      <w:r>
        <w:t xml:space="preserve"> </w:t>
      </w:r>
      <w:r>
        <w:rPr>
          <w:bCs/>
          <w:b/>
        </w:rPr>
        <w:t xml:space="preserve">Mexico City</w:t>
      </w:r>
      <w:r>
        <w:t xml:space="preserve">.</w:t>
      </w:r>
    </w:p>
    <w:p>
      <w:pPr>
        <w:numPr>
          <w:ilvl w:val="0"/>
          <w:numId w:val="1004"/>
        </w:numPr>
        <w:pStyle w:val="Compact"/>
      </w:pPr>
      <w:r>
        <w:rPr>
          <w:bCs/>
          <w:b/>
        </w:rPr>
        <w:t xml:space="preserve">Time Management:</w:t>
      </w:r>
      <w:r>
        <w:t xml:space="preserve"> </w:t>
      </w:r>
      <w:r>
        <w:t xml:space="preserve">Due to the extensive networking required in this region, there are occasions where administrative tasks are delayed. Improving time management will ensure that contract processing and reporting are completed more efficiently.</w:t>
      </w:r>
    </w:p>
    <w:p>
      <w:pPr>
        <w:numPr>
          <w:ilvl w:val="0"/>
          <w:numId w:val="1004"/>
        </w:numPr>
        <w:pStyle w:val="Compact"/>
      </w:pPr>
      <w:r>
        <w:rPr>
          <w:bCs/>
          <w:b/>
        </w:rPr>
        <w:t xml:space="preserve">Strategic Upselling:</w:t>
      </w:r>
      <w:r>
        <w:t xml:space="preserve"> </w:t>
      </w:r>
      <w:r>
        <w:t xml:space="preserve">There is an opportunity to focus more on upselling existing clients in</w:t>
      </w:r>
      <w:r>
        <w:t xml:space="preserve"> </w:t>
      </w:r>
      <w:r>
        <w:rPr>
          <w:bCs/>
          <w:b/>
        </w:rPr>
        <w:t xml:space="preserve">Mexico</w:t>
      </w:r>
      <w:r>
        <w:t xml:space="preserve">. While new business acquisition is strong, maximizing the lifetime value of current accounts could further boost overall performance.</w:t>
      </w:r>
    </w:p>
    <w:bookmarkEnd w:id="28"/>
    <w:bookmarkStart w:id="29" w:name="overall-assessment-and-recommendation"/>
    <w:p>
      <w:pPr>
        <w:pStyle w:val="Heading2"/>
      </w:pPr>
      <w:r>
        <w:t xml:space="preserve">6. Overall Assessment and Recommendation</w:t>
      </w:r>
    </w:p>
    <w:p>
      <w:pPr>
        <w:pStyle w:val="FirstParagraph"/>
      </w:pPr>
      <w:r>
        <w:t xml:space="preserve">Overall Peer Rating: Exceeds Expectations</w:t>
      </w:r>
    </w:p>
    <w:p>
      <w:pPr>
        <w:pStyle w:val="BodyText"/>
      </w:pPr>
      <w:r>
        <w:t xml:space="preserve">Based on the collective feedback from the peer group, this</w:t>
      </w:r>
      <w:r>
        <w:t xml:space="preserve"> </w:t>
      </w:r>
      <w:r>
        <w:rPr>
          <w:bCs/>
          <w:b/>
        </w:rPr>
        <w:t xml:space="preserve">Sales Executive</w:t>
      </w:r>
      <w:r>
        <w:t xml:space="preserve"> </w:t>
      </w:r>
      <w:r>
        <w:t xml:space="preserve">is a vital asset to our operations in</w:t>
      </w:r>
      <w:r>
        <w:t xml:space="preserve"> </w:t>
      </w:r>
      <w:r>
        <w:rPr>
          <w:bCs/>
          <w:b/>
        </w:rPr>
        <w:t xml:space="preserve">Mexico, Mexico City</w:t>
      </w:r>
      <w:r>
        <w:t xml:space="preserve">. Their ability to blend commercial acumen with cultural sensitivity makes them highly effective in this specific market.</w:t>
      </w:r>
    </w:p>
    <w:p>
      <w:pPr>
        <w:pStyle w:val="BodyText"/>
      </w:pPr>
      <w:r>
        <w:t xml:space="preserve">We recommend that this individual be considered for leadership opportunities within the Latin American region. Their performance not only drives revenue but also strengthens our brand reputation in</w:t>
      </w:r>
      <w:r>
        <w:t xml:space="preserve"> </w:t>
      </w:r>
      <w:r>
        <w:rPr>
          <w:bCs/>
          <w:b/>
        </w:rPr>
        <w:t xml:space="preserve">Mexico</w:t>
      </w:r>
      <w:r>
        <w:t xml:space="preserve">. Continued support in the areas of digital adoption and strategic account management will further elevate their contributions.</w:t>
      </w:r>
    </w:p>
    <w:bookmarkEnd w:id="29"/>
    <w:p>
      <w:pPr>
        <w:pStyle w:val="BodyText"/>
      </w:pPr>
      <w:r>
        <w:rPr>
          <w:bCs/>
          <w:b/>
        </w:rPr>
        <w:t xml:space="preserve">Reviewer Name:</w:t>
      </w:r>
      <w:r>
        <w:t xml:space="preserve"> </w:t>
      </w:r>
      <w:r>
        <w:t xml:space="preserve">[Peer Name]</w:t>
      </w:r>
      <w:r>
        <w:br/>
      </w:r>
      <w:r>
        <w:rPr>
          <w:bCs/>
          <w:b/>
        </w:rPr>
        <w:t xml:space="preserve">Role:</w:t>
      </w:r>
      <w:r>
        <w:t xml:space="preserve"> </w:t>
      </w:r>
      <w:r>
        <w:t xml:space="preserve">Senior Sales Manager</w:t>
      </w:r>
      <w:r>
        <w:br/>
      </w:r>
      <w:r>
        <w:rPr>
          <w:bCs/>
          <w:b/>
        </w:rPr>
        <w:t xml:space="preserve">Date:</w:t>
      </w:r>
      <w:r>
        <w:t xml:space="preserve"> </w:t>
      </w:r>
      <w:r>
        <w:t xml:space="preserve">October 24, 2023</w:t>
      </w:r>
    </w:p>
    <w:p>
      <w:pPr>
        <w:pStyle w:val="BodyText"/>
      </w:pPr>
      <w:r>
        <w:rPr>
          <w:bCs/>
          <w:b/>
        </w:rPr>
        <w:t xml:space="preserve">Reviewer Name:</w:t>
      </w:r>
      <w:r>
        <w:t xml:space="preserve"> </w:t>
      </w:r>
      <w:r>
        <w:t xml:space="preserve">[Peer Name]</w:t>
      </w:r>
      <w:r>
        <w:br/>
      </w:r>
      <w:r>
        <w:rPr>
          <w:bCs/>
          <w:b/>
        </w:rPr>
        <w:t xml:space="preserve">Role:</w:t>
      </w:r>
      <w:r>
        <w:t xml:space="preserve"> </w:t>
      </w:r>
      <w:r>
        <w:t xml:space="preserve">Marketing Lead - LATAM</w:t>
      </w:r>
      <w:r>
        <w:br/>
      </w: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Mexico City</dc:title>
  <dc:creator/>
  <dc:language>en</dc:language>
  <cp:keywords/>
  <dcterms:created xsi:type="dcterms:W3CDTF">2026-10-10T02:45:17Z</dcterms:created>
  <dcterms:modified xsi:type="dcterms:W3CDTF">2026-10-10T02:45:17Z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