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market adaptability, and strategic contributions of the Sales Executive assigned to the Lima, Peru region. The purpose of this document is to provide a comprehensive assessment based on direct observation, collaborative projects, and measurable outcomes achieved within the local market.</w:t>
      </w:r>
    </w:p>
    <w:p>
      <w:pPr>
        <w:pStyle w:val="BodyText"/>
      </w:pPr>
      <w:r>
        <w:t xml:space="preserve">The role of a Sales Executive in Lima is particularly demanding due to the city's status as the economic hub of Peru. The market is characterized by a blend of traditional business practices and rapidly evolving digital commerce trends. Furthermore, navigating the specific cultural nuances of Peruvian business etiquette—where personal relationships ("confianza") are paramount—requires a high degree of emotional intelligence and local insight. This report analyzes how effectively the executive has leveraged these factors to drive growth.</w:t>
      </w:r>
    </w:p>
    <w:bookmarkEnd w:id="21"/>
    <w:bookmarkStart w:id="22" w:name="Xb73346e71a0afb1608df192145a1915223489aa"/>
    <w:p>
      <w:pPr>
        <w:pStyle w:val="Heading2"/>
      </w:pPr>
      <w:r>
        <w:t xml:space="preserve">2. Performance Metrics and Sales Achievements</w:t>
      </w:r>
    </w:p>
    <w:p>
      <w:pPr>
        <w:pStyle w:val="FirstParagraph"/>
      </w:pPr>
      <w:r>
        <w:t xml:space="preserve">The primary function of the Sales Executive is to generate revenue and expand the client base. Over the review period, the executive demonstrated a strong command of the sales pipeline. Key achievements include:</w:t>
      </w:r>
    </w:p>
    <w:p>
      <w:pPr>
        <w:numPr>
          <w:ilvl w:val="0"/>
          <w:numId w:val="1001"/>
        </w:numPr>
        <w:pStyle w:val="Compact"/>
      </w:pPr>
      <w:r>
        <w:rPr>
          <w:bCs/>
          <w:b/>
        </w:rPr>
        <w:t xml:space="preserve">Revenue Growth:</w:t>
      </w:r>
      <w:r>
        <w:t xml:space="preserve"> </w:t>
      </w:r>
      <w:r>
        <w:t xml:space="preserve">The executive exceeded quarterly sales targets by an average of 15% in the Lima metropolitan area. This growth was particularly notable in the financial and telecommunications sectors, which are dominant industries in the city.</w:t>
      </w:r>
    </w:p>
    <w:p>
      <w:pPr>
        <w:numPr>
          <w:ilvl w:val="0"/>
          <w:numId w:val="1001"/>
        </w:numPr>
        <w:pStyle w:val="Compact"/>
      </w:pPr>
      <w:r>
        <w:rPr>
          <w:bCs/>
          <w:b/>
        </w:rPr>
        <w:t xml:space="preserve">Client Acquisition:</w:t>
      </w:r>
      <w:r>
        <w:t xml:space="preserve"> </w:t>
      </w:r>
      <w:r>
        <w:t xml:space="preserve">Successfully onboarded 12 new key accounts in the Lima region. This includes securing partnerships with mid-sized enterprises in the San Isidro and Miraflores districts, areas known for high commercial density.</w:t>
      </w:r>
    </w:p>
    <w:p>
      <w:pPr>
        <w:numPr>
          <w:ilvl w:val="0"/>
          <w:numId w:val="1001"/>
        </w:numPr>
        <w:pStyle w:val="Compact"/>
      </w:pPr>
      <w:r>
        <w:rPr>
          <w:bCs/>
          <w:b/>
        </w:rPr>
        <w:t xml:space="preserve">Retention Rates:</w:t>
      </w:r>
      <w:r>
        <w:t xml:space="preserve"> </w:t>
      </w:r>
      <w:r>
        <w:t xml:space="preserve">Maintained a client retention rate of 92%, indicating strong relationship management skills. In the Peruvian market, where switching costs can be low, this level of loyalty is a testament to the executive's dedication to customer success.</w:t>
      </w:r>
    </w:p>
    <w:p>
      <w:pPr>
        <w:pStyle w:val="FirstParagraph"/>
      </w:pPr>
      <w:r>
        <w:t xml:space="preserve">These metrics suggest that the Sales Executive not only understands the quantitative aspects of sales but also possesses the strategic foresight to identify high-potential opportunities within the Lima market.</w:t>
      </w:r>
    </w:p>
    <w:bookmarkEnd w:id="22"/>
    <w:bookmarkStart w:id="23" w:name="X0267eeebb263229428696733a84a5b80046fe9b"/>
    <w:p>
      <w:pPr>
        <w:pStyle w:val="Heading2"/>
      </w:pPr>
      <w:r>
        <w:t xml:space="preserve">3. Market Adaptability and Cultural Competence</w:t>
      </w:r>
    </w:p>
    <w:p>
      <w:pPr>
        <w:pStyle w:val="FirstParagraph"/>
      </w:pPr>
      <w:r>
        <w:t xml:space="preserve">A critical component of this Peer Review Report is the assessment of the Sales Executive's ability to operate effectively within the specific cultural context of Peru. Business in Lima relies heavily on face-to-face interaction and the establishment of trust before closing deals.</w:t>
      </w:r>
    </w:p>
    <w:p>
      <w:pPr>
        <w:pStyle w:val="BodyText"/>
      </w:pPr>
      <w:r>
        <w:t xml:space="preserve">The executive has shown exceptional cultural competence. They have successfully integrated into the local business community, demonstrating respect for hierarchical structures common in Peruvian corporate environments. Their ability to communicate fluently in Spanish, combined with an understanding of local idioms and business customs, has significantly reduced friction in negotiations.</w:t>
      </w:r>
    </w:p>
    <w:p>
      <w:pPr>
        <w:pStyle w:val="BodyText"/>
      </w:pPr>
      <w:r>
        <w:t xml:space="preserve">Furthermore, the executive adapted their sales pitch to align with local values. For instance, they emphasized long-term partnership and reliability over aggressive short-term gains, a strategy that resonates well with Peruvian stakeholders. This adaptability has been crucial in overcoming initial skepticism from traditional clients who are often cautious about new vendors.</w:t>
      </w:r>
    </w:p>
    <w:bookmarkEnd w:id="23"/>
    <w:bookmarkStart w:id="24" w:name="collaboration-and-team-dynamics"/>
    <w:p>
      <w:pPr>
        <w:pStyle w:val="Heading2"/>
      </w:pPr>
      <w:r>
        <w:t xml:space="preserve">4. Collaboration and Team Dynamics</w:t>
      </w:r>
    </w:p>
    <w:p>
      <w:pPr>
        <w:pStyle w:val="FirstParagraph"/>
      </w:pPr>
      <w:r>
        <w:t xml:space="preserve">The role of a Sales Executive extends beyond individual performance; it requires seamless collaboration with marketing, logistics, and customer support teams. In the context of our Lima operations, the executive has acted as a bridge between the local team and regional headquarters.</w:t>
      </w:r>
    </w:p>
    <w:p>
      <w:pPr>
        <w:pStyle w:val="BodyText"/>
      </w:pPr>
      <w:r>
        <w:t xml:space="preserve">Peers have noted the executive's proactive approach to sharing market intelligence. They regularly provide insights into competitor activities in Lima, allowing the marketing team to tailor campaigns more effectively. Additionally, their willingness to mentor junior sales associates has fostered a positive team environment. This leadership quality is vital for maintaining morale, especially during high-pressure sales cycles.</w:t>
      </w:r>
    </w:p>
    <w:bookmarkEnd w:id="24"/>
    <w:bookmarkStart w:id="25" w:name="areas-for-improvement"/>
    <w:p>
      <w:pPr>
        <w:pStyle w:val="Heading2"/>
      </w:pPr>
      <w:r>
        <w:t xml:space="preserve">5. Areas for Improvement</w:t>
      </w:r>
    </w:p>
    <w:p>
      <w:pPr>
        <w:pStyle w:val="FirstParagraph"/>
      </w:pPr>
      <w:r>
        <w:t xml:space="preserve">While the performance of the Sales Executive has been largely exemplary, this Peer Review Report identifies areas for further development to ensure continued success in the Lima market:</w:t>
      </w:r>
    </w:p>
    <w:p>
      <w:pPr>
        <w:numPr>
          <w:ilvl w:val="0"/>
          <w:numId w:val="1002"/>
        </w:numPr>
        <w:pStyle w:val="Compact"/>
      </w:pPr>
      <w:r>
        <w:rPr>
          <w:bCs/>
          <w:b/>
        </w:rPr>
        <w:t xml:space="preserve">Digital Transformation:</w:t>
      </w:r>
      <w:r>
        <w:t xml:space="preserve"> </w:t>
      </w:r>
      <w:r>
        <w:t xml:space="preserve">Although the executive excels in traditional relationship-building, there is an opportunity to enhance their use of digital sales tools. The Lima market is increasingly adopting CRM automation and virtual selling platforms. Leveraging these technologies could improve efficiency and allow for broader market reach.</w:t>
      </w:r>
    </w:p>
    <w:p>
      <w:pPr>
        <w:numPr>
          <w:ilvl w:val="0"/>
          <w:numId w:val="1002"/>
        </w:numPr>
        <w:pStyle w:val="Compact"/>
      </w:pPr>
      <w:r>
        <w:rPr>
          <w:bCs/>
          <w:b/>
        </w:rPr>
        <w:t xml:space="preserve">Regional Expansion:</w:t>
      </w:r>
      <w:r>
        <w:t xml:space="preserve"> </w:t>
      </w:r>
      <w:r>
        <w:t xml:space="preserve">Currently, the executive's focus is heavily concentrated on the Lima metropolitan area. To drive further growth, they should begin exploring opportunities in emerging markets in the surrounding regions, such as Callao or the central coast, which are becoming increasingly industrialized.</w:t>
      </w:r>
    </w:p>
    <w:p>
      <w:pPr>
        <w:numPr>
          <w:ilvl w:val="0"/>
          <w:numId w:val="1002"/>
        </w:numPr>
        <w:pStyle w:val="Compact"/>
      </w:pPr>
      <w:r>
        <w:rPr>
          <w:bCs/>
          <w:b/>
        </w:rPr>
        <w:t xml:space="preserve">Documentation:</w:t>
      </w:r>
      <w:r>
        <w:t xml:space="preserve"> </w:t>
      </w:r>
      <w:r>
        <w:t xml:space="preserve">While verbal communication is strong, improving the documentation of sales processes and client interactions would benefit the wider team and ensure better knowledge transfer.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Sales Executive is a high-performing asset to the organization in Peru Lima. Their combination of sales acumen, cultural sensitivity, and strategic thinking has resulted in tangible business growth. They have not only met the expectations of the role but have also contributed to strengthening the company's brand presence in a competitive market.</w:t>
      </w:r>
    </w:p>
    <w:p>
      <w:pPr>
        <w:pStyle w:val="BodyText"/>
      </w:pPr>
      <w:r>
        <w:t xml:space="preserve">It is recommended that the executive be considered for advanced training in digital sales strategies and given the opportunity to lead a pilot project for regional expansion beyond Lima. Continued support in these areas will likely yield significant returns on investment and solidify their position as a key leader in the Peruvian market.</w:t>
      </w:r>
    </w:p>
    <w:bookmarkEnd w:id="26"/>
    <w:bookmarkStart w:id="27" w:name="signatures"/>
    <w:p>
      <w:pPr>
        <w:pStyle w:val="Heading3"/>
      </w:pPr>
      <w:r>
        <w:t xml:space="preserve">Signatures</w:t>
      </w:r>
    </w:p>
    <w:p>
      <w:pPr>
        <w:pStyle w:val="FirstParagraph"/>
      </w:pPr>
      <w:r>
        <w:rPr>
          <w:bCs/>
          <w:b/>
        </w:rPr>
        <w:t xml:space="preserve">Reviewer Name:</w:t>
      </w:r>
      <w:r>
        <w:t xml:space="preserve"> </w:t>
      </w:r>
      <w:r>
        <w:t xml:space="preserve">[Name]</w:t>
      </w:r>
    </w:p>
    <w:p>
      <w:pPr>
        <w:pStyle w:val="BodyText"/>
      </w:pPr>
      <w:r>
        <w:rPr>
          <w:bCs/>
          <w:b/>
        </w:rPr>
        <w:t xml:space="preserve">Reviewer Title:</w:t>
      </w:r>
      <w:r>
        <w:t xml:space="preserve"> </w:t>
      </w:r>
      <w:r>
        <w:t xml:space="preserve">Regional Sales Manager</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Lima, Peru</dc:title>
  <dc:creator/>
  <dc:language>en</dc:language>
  <cp:keywords/>
  <dcterms:created xsi:type="dcterms:W3CDTF">2026-10-10T01:57:33Z</dcterms:created>
  <dcterms:modified xsi:type="dcterms:W3CDTF">2026-10-10T01:57:33Z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