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Sales Executive</w:t>
      </w:r>
    </w:p>
    <w:p>
      <w:pPr>
        <w:pStyle w:val="BodyText"/>
      </w:pPr>
      <w:r>
        <w:rPr>
          <w:bCs/>
          <w:b/>
        </w:rPr>
        <w:t xml:space="preserve">Location:</w:t>
      </w:r>
      <w:r>
        <w:t xml:space="preserve"> </w:t>
      </w:r>
      <w:r>
        <w:t xml:space="preserve">United States, Los Angeles</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[Your Name]</w:t>
      </w:r>
    </w:p>
    <w:p>
      <w:pPr>
        <w:pStyle w:val="BodyText"/>
      </w:pPr>
      <w:r>
        <w:rPr>
          <w:bCs/>
          <w:b/>
        </w:rPr>
        <w:t xml:space="preserve">Reviewee:</w:t>
      </w:r>
      <w:r>
        <w:t xml:space="preserve"> </w:t>
      </w:r>
      <w:r>
        <w:t xml:space="preserve">[Sales Executive's Name]</w:t>
      </w:r>
    </w:p>
    <w:bookmarkEnd w:id="20"/>
    <w:bookmarkStart w:id="21" w:name="introduction"/>
    <w:p>
      <w:pPr>
        <w:pStyle w:val="Heading2"/>
      </w:pPr>
      <w:r>
        <w:t xml:space="preserve">Introduction</w:t>
      </w:r>
    </w:p>
    <w:p>
      <w:pPr>
        <w:pStyle w:val="FirstParagraph"/>
      </w:pPr>
      <w:r>
        <w:t xml:space="preserve">This Peer Review Report is designed to evaluate the performance, contributions, and professional growth of the Sales Executive based in Los Angeles, United States. The purpose of this review is to provide constructive feedback, highlight achievements, and identify areas for improvement. This document aims to foster a culture of continuous improvement and collaboration within our sales team, ensuring alignment with organizational goals and market demands in the competitive Los Angeles business environment.</w:t>
      </w:r>
    </w:p>
    <w:bookmarkEnd w:id="21"/>
    <w:bookmarkStart w:id="25" w:name="performance-evaluation"/>
    <w:p>
      <w:pPr>
        <w:pStyle w:val="Heading2"/>
      </w:pPr>
      <w:r>
        <w:t xml:space="preserve">Performance Evaluation</w:t>
      </w:r>
    </w:p>
    <w:bookmarkStart w:id="22" w:name="sales-targets-and-achievements"/>
    <w:p>
      <w:pPr>
        <w:pStyle w:val="Heading3"/>
      </w:pPr>
      <w:r>
        <w:t xml:space="preserve">Sales Targets and Achievements</w:t>
      </w:r>
    </w:p>
    <w:p>
      <w:pPr>
        <w:pStyle w:val="FirstParagraph"/>
      </w:pPr>
      <w:r>
        <w:t xml:space="preserve">The Sales Executive has consistently demonstrated a strong ability to meet and exceed sales targets. Over the past quarter, they achieved 115% of their assigned quota, showcasing exceptional performance in a highly competitive market. Their success can be attributed to their strategic approach to client acquisition, effective relationship-building skills, and deep understanding of the Los Angeles market dynamics.</w:t>
      </w:r>
    </w:p>
    <w:p>
      <w:pPr>
        <w:pStyle w:val="BodyText"/>
      </w:pPr>
      <w:r>
        <w:t xml:space="preserve">Notably, the Sales Executive secured several high-value contracts with key clients in the technology and entertainment sectors, which are pivotal industries in Los Angeles. These achievements not only contributed significantly to the company's revenue but also enhanced our brand presence in the region.</w:t>
      </w:r>
    </w:p>
    <w:bookmarkEnd w:id="22"/>
    <w:bookmarkStart w:id="23" w:name="client-relationship-management"/>
    <w:p>
      <w:pPr>
        <w:pStyle w:val="Heading3"/>
      </w:pPr>
      <w:r>
        <w:t xml:space="preserve">Client Relationship Management</w:t>
      </w:r>
    </w:p>
    <w:p>
      <w:pPr>
        <w:pStyle w:val="FirstParagraph"/>
      </w:pPr>
      <w:r>
        <w:t xml:space="preserve">One of the standout qualities of the Sales Executive is their ability to build and maintain strong client relationships. They have consistently received positive feedback from clients for their professionalism, responsiveness, and commitment to delivering value. Their proactive approach to addressing client needs and concerns has resulted in high levels of customer satisfaction and loyalty.</w:t>
      </w:r>
    </w:p>
    <w:p>
      <w:pPr>
        <w:pStyle w:val="BodyText"/>
      </w:pPr>
      <w:r>
        <w:t xml:space="preserve">Furthermore, the Sales Executive has successfully upsold and cross-sold additional services to existing clients, demonstrating their ability to identify opportunities and maximize account potential. This skill is particularly valuable in the Los Angeles market, where long-term client relationships are crucial for sustained business growth.</w:t>
      </w:r>
    </w:p>
    <w:bookmarkEnd w:id="23"/>
    <w:bookmarkStart w:id="24" w:name="market-knowledge-and-adaptability"/>
    <w:p>
      <w:pPr>
        <w:pStyle w:val="Heading3"/>
      </w:pPr>
      <w:r>
        <w:t xml:space="preserve">Market Knowledge and Adaptability</w:t>
      </w:r>
    </w:p>
    <w:p>
      <w:pPr>
        <w:pStyle w:val="FirstParagraph"/>
      </w:pPr>
      <w:r>
        <w:t xml:space="preserve">The Sales Executive exhibits a thorough understanding of the Los Angeles market, including its unique challenges and opportunities. They stay informed about industry trends, competitor activities, and regulatory changes, enabling them to make informed decisions and adapt their strategies accordingly. Their ability to navigate the complex business landscape of Los Angeles has been instrumental in driving sales success.</w:t>
      </w:r>
    </w:p>
    <w:p>
      <w:pPr>
        <w:pStyle w:val="BodyText"/>
      </w:pPr>
      <w:r>
        <w:t xml:space="preserve">Additionally, the Sales Executive has shown remarkable adaptability in response to market fluctuations and unforeseen challenges. For instance, during the recent economic downturn, they quickly adjusted their sales approach to focus on cost-effective solutions, which resonated well with clients and helped maintain sales momentum.</w:t>
      </w:r>
    </w:p>
    <w:bookmarkEnd w:id="24"/>
    <w:bookmarkEnd w:id="25"/>
    <w:bookmarkStart w:id="26" w:name="collaboration-and-teamwork"/>
    <w:p>
      <w:pPr>
        <w:pStyle w:val="Heading2"/>
      </w:pPr>
      <w:r>
        <w:t xml:space="preserve">Collaboration and Teamwork</w:t>
      </w:r>
    </w:p>
    <w:p>
      <w:pPr>
        <w:pStyle w:val="FirstParagraph"/>
      </w:pPr>
      <w:r>
        <w:t xml:space="preserve">The Sales Executive is a valued member of the team, known for their collaborative spirit and willingness to support colleagues. They actively share insights, best practices, and market intelligence with the team, contributing to a culture of knowledge sharing and continuous learning. Their positive attitude and strong interpersonal skills have fostered a supportive and cohesive team environment.</w:t>
      </w:r>
    </w:p>
    <w:p>
      <w:pPr>
        <w:pStyle w:val="BodyText"/>
      </w:pPr>
      <w:r>
        <w:t xml:space="preserve">Moreover, the Sales Executive has taken the initiative to mentor junior team members, providing guidance and support to help them develop their skills and achieve their goals. This commitment to team development is highly appreciated and has had a positive impact on overall team performance.</w:t>
      </w:r>
    </w:p>
    <w:bookmarkEnd w:id="26"/>
    <w:bookmarkStart w:id="27" w:name="areas-for-improvement"/>
    <w:p>
      <w:pPr>
        <w:pStyle w:val="Heading2"/>
      </w:pPr>
      <w:r>
        <w:t xml:space="preserve">Areas for Improvement</w:t>
      </w:r>
    </w:p>
    <w:p>
      <w:pPr>
        <w:pStyle w:val="FirstParagraph"/>
      </w:pPr>
      <w:r>
        <w:t xml:space="preserve">While the Sales Executive has performed exceptionally well, there are a few areas where further development could enhance their effectiveness:</w:t>
      </w:r>
    </w:p>
    <w:p>
      <w:pPr>
        <w:numPr>
          <w:ilvl w:val="0"/>
          <w:numId w:val="1001"/>
        </w:numPr>
        <w:pStyle w:val="Compact"/>
      </w:pPr>
      <w:r>
        <w:rPr>
          <w:bCs/>
          <w:b/>
        </w:rPr>
        <w:t xml:space="preserve">Time Management:</w:t>
      </w:r>
      <w:r>
        <w:t xml:space="preserve"> </w:t>
      </w:r>
      <w:r>
        <w:t xml:space="preserve">Although the Sales Executive is highly productive, there are instances where they could benefit from better time management to balance multiple priorities more effectively.</w:t>
      </w:r>
    </w:p>
    <w:p>
      <w:pPr>
        <w:numPr>
          <w:ilvl w:val="0"/>
          <w:numId w:val="1001"/>
        </w:numPr>
        <w:pStyle w:val="Compact"/>
      </w:pPr>
      <w:r>
        <w:rPr>
          <w:bCs/>
          <w:b/>
        </w:rPr>
        <w:t xml:space="preserve">Strategic Planning:</w:t>
      </w:r>
      <w:r>
        <w:t xml:space="preserve"> </w:t>
      </w:r>
      <w:r>
        <w:t xml:space="preserve">Enhancing long-term strategic planning skills could help the Sales Executive anticipate market trends and position themselves more proactively.</w:t>
      </w:r>
    </w:p>
    <w:p>
      <w:pPr>
        <w:numPr>
          <w:ilvl w:val="0"/>
          <w:numId w:val="1001"/>
        </w:numPr>
        <w:pStyle w:val="Compact"/>
      </w:pPr>
      <w:r>
        <w:rPr>
          <w:bCs/>
          <w:b/>
        </w:rPr>
        <w:t xml:space="preserve">Technical Skills:</w:t>
      </w:r>
      <w:r>
        <w:t xml:space="preserve"> </w:t>
      </w:r>
      <w:r>
        <w:t xml:space="preserve">Given the increasing importance of digital tools in sales, further training in CRM systems and data analytics could improve efficiency and decision-making.</w:t>
      </w:r>
    </w:p>
    <w:bookmarkEnd w:id="27"/>
    <w:bookmarkStart w:id="28" w:name="conclusion"/>
    <w:p>
      <w:pPr>
        <w:pStyle w:val="Heading2"/>
      </w:pPr>
      <w:r>
        <w:t xml:space="preserve">Conclusion</w:t>
      </w:r>
    </w:p>
    <w:p>
      <w:pPr>
        <w:pStyle w:val="FirstParagraph"/>
      </w:pPr>
      <w:r>
        <w:t xml:space="preserve">In conclusion, the Sales Executive has demonstrated outstanding performance, professionalism, and dedication in their role. Their contributions have been instrumental in driving sales success and strengthening our presence in the Los Angeles market. With continued focus on the identified areas for improvement, they are well-positioned to achieve even greater success in the future.</w:t>
      </w:r>
    </w:p>
    <w:p>
      <w:pPr>
        <w:pStyle w:val="BodyText"/>
      </w:pPr>
      <w:r>
        <w:t xml:space="preserve">This Peer Review Report serves as a testament to the Sales Executive's capabilities and potential. It is my recommendation that they be recognized for their achievements and provided with opportunities for further growth and development within the organization.</w:t>
      </w:r>
    </w:p>
    <w:bookmarkEnd w:id="28"/>
    <w:p>
      <w:pPr>
        <w:pStyle w:val="BodyText"/>
      </w:pPr>
      <w:r>
        <w:rPr>
          <w:bCs/>
          <w:b/>
        </w:rPr>
        <w:t xml:space="preserve">Reviewer's Signature:</w:t>
      </w:r>
      <w:r>
        <w:t xml:space="preserve"> </w:t>
      </w:r>
      <w:r>
        <w:t xml:space="preserve">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dc:title>
  <dc:creator/>
  <dc:language>en</dc:language>
  <cp:keywords/>
  <dcterms:created xsi:type="dcterms:W3CDTF">2026-10-10T07:49:26Z</dcterms:created>
  <dcterms:modified xsi:type="dcterms:W3CDTF">2026-10-10T07:49:26Z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