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United States, New York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conduct, and professional contributions of the Sales Executive based in our United States New York City headquarters. As a peer reviewer, I have collaborated closely with the subject of this review throughout the current fiscal quarter. The purpose of this document is to provide an objective, constructive, and detailed assessment of their ability to navigate the highly competitive and fast-paced sales environment characteristic of New York City. This report highlights key achievements, areas of operational excellence, and specific opportunities for professional growth within the context of our regional sales objectives.</w:t>
      </w:r>
    </w:p>
    <w:bookmarkEnd w:id="21"/>
    <w:bookmarkStart w:id="22" w:name="sales-performance-and-revenue-generation"/>
    <w:p>
      <w:pPr>
        <w:pStyle w:val="Heading2"/>
      </w:pPr>
      <w:r>
        <w:t xml:space="preserve">2. Sales Performance and Revenue Generation</w:t>
      </w:r>
    </w:p>
    <w:p>
      <w:pPr>
        <w:pStyle w:val="FirstParagraph"/>
      </w:pPr>
      <w:r>
        <w:t xml:space="preserve">The primary metric for any Sales Executive is the ability to generate revenue and secure new business. In the context of the United States New York City market, which is known for its density of high-value prospects and aggressive competition, the Sales Executive has demonstrated a robust performance. During the review period, they consistently met or exceeded their monthly quotas. Their approach to prospecting has been particularly effective, leveraging both digital outreach and traditional face-to-face networking events common in the NYC business ecosystem.</w:t>
      </w:r>
    </w:p>
    <w:p>
      <w:pPr>
        <w:pStyle w:val="BodyText"/>
      </w:pPr>
      <w:r>
        <w:t xml:space="preserve">Notably, the Sales Executive successfully closed three major accounts in the financial services sector, a vertical that is notoriously difficult to penetrate in New York City. This achievement reflects not only their persistence but also their deep understanding of the local market dynamics. Their ability to articulate value propositions that resonate with New York-based decision-makers has been a significant asset to the team. Furthermore, their pipeline management has been transparent and accurate, ensuring that leadership has a clear view of potential revenue streams.</w:t>
      </w:r>
    </w:p>
    <w:bookmarkEnd w:id="22"/>
    <w:bookmarkStart w:id="23" w:name="client-relationship-management"/>
    <w:p>
      <w:pPr>
        <w:pStyle w:val="Heading2"/>
      </w:pPr>
      <w:r>
        <w:t xml:space="preserve">3. Client Relationship Management</w:t>
      </w:r>
    </w:p>
    <w:p>
      <w:pPr>
        <w:pStyle w:val="FirstParagraph"/>
      </w:pPr>
      <w:r>
        <w:t xml:space="preserve">Building and maintaining strong client relationships is critical for long-term success in sales. The Sales Executive has shown a high level of professionalism and empathy in their interactions with clients. They have cultivated a reputation for reliability and responsiveness, qualities that are highly valued by clients in the United States New York City area, where business moves at a rapid pace.</w:t>
      </w:r>
    </w:p>
    <w:p>
      <w:pPr>
        <w:pStyle w:val="BodyText"/>
      </w:pPr>
      <w:r>
        <w:t xml:space="preserve">Feedback from several key accounts indicates that the Sales Executive is viewed as a trusted advisor rather than just a vendor. They have effectively managed client expectations and resolved conflicts with a solution-oriented mindset. Their ability to navigate complex stakeholder environments, often involving multiple layers of management within large NYC corporations, has been impressive. This skill set has contributed to high client retention rates and has opened doors for upselling opportunities.</w:t>
      </w:r>
    </w:p>
    <w:bookmarkEnd w:id="23"/>
    <w:bookmarkStart w:id="24" w:name="collaboration-and-team-dynamics"/>
    <w:p>
      <w:pPr>
        <w:pStyle w:val="Heading2"/>
      </w:pPr>
      <w:r>
        <w:t xml:space="preserve">4. Collaboration and Team Dynamics</w:t>
      </w:r>
    </w:p>
    <w:p>
      <w:pPr>
        <w:pStyle w:val="FirstParagraph"/>
      </w:pPr>
      <w:r>
        <w:t xml:space="preserve">While sales is often viewed as an individual endeavor, success in a large organization requires strong collaboration. The Sales Executive has been a positive force within the team, frequently sharing insights and best practices with colleagues. They have actively participated in team meetings and brainstorming sessions, contributing ideas that have helped refine our overall sales strategy for the New York City region.</w:t>
      </w:r>
    </w:p>
    <w:p>
      <w:pPr>
        <w:pStyle w:val="BodyText"/>
      </w:pPr>
      <w:r>
        <w:t xml:space="preserve">Their willingness to assist junior team members and provide mentorship has fostered a supportive team culture. They have also collaborated effectively with the marketing and product teams, providing valuable feedback from the field that has influenced our go-to-market strategies. This cross-functional collaboration is essential for aligning our efforts and maximizing our impact in the competitive New York City market.</w:t>
      </w:r>
    </w:p>
    <w:bookmarkEnd w:id="24"/>
    <w:bookmarkStart w:id="25" w:name="areas-for-improvement"/>
    <w:p>
      <w:pPr>
        <w:pStyle w:val="Heading2"/>
      </w:pPr>
      <w:r>
        <w:t xml:space="preserve">5. Areas for Improvement</w:t>
      </w:r>
    </w:p>
    <w:p>
      <w:pPr>
        <w:pStyle w:val="FirstParagraph"/>
      </w:pPr>
      <w:r>
        <w:t xml:space="preserve">Despite the many strengths demonstrated by the Sales Executive, there are areas where improvement is needed to ensure continued growth and success. One area of focus is time management. Given the demanding nature of the New York City sales environment, there have been instances where the Sales Executive has struggled to balance prospecting activities with administrative tasks. Prioritizing high-impact activities and delegating or streamlining administrative duties could enhance overall productivity.</w:t>
      </w:r>
    </w:p>
    <w:p>
      <w:pPr>
        <w:pStyle w:val="BodyText"/>
      </w:pPr>
      <w:r>
        <w:t xml:space="preserve">Additionally, while the Sales Executive excels in closing deals, there is room for improvement in the early stages of the sales cycle, particularly in qualifying leads more rigorously. Investing more time in understanding the specific needs and pain points of prospects before moving them through the pipeline could reduce the number of stalled deals and improve conversion rates. Finally, enhancing their proficiency with our CRM software would ensure that all client interactions and data are captured accurately and efficiently, providing better insights for strategic planning.</w:t>
      </w:r>
    </w:p>
    <w:bookmarkEnd w:id="25"/>
    <w:bookmarkStart w:id="26" w:name="conclusion-and-recommendations"/>
    <w:p>
      <w:pPr>
        <w:pStyle w:val="Heading2"/>
      </w:pPr>
      <w:r>
        <w:t xml:space="preserve">6. Conclusion and Recommendations</w:t>
      </w:r>
    </w:p>
    <w:p>
      <w:pPr>
        <w:pStyle w:val="FirstParagraph"/>
      </w:pPr>
      <w:r>
        <w:t xml:space="preserve">In conclusion, the Sales Executive has delivered a strong performance during the review period, making significant contributions to our sales targets in the United States New York City market. Their ability to generate revenue, build lasting client relationships, and collaborate effectively with the team has been commendable. The areas for improvement identified in this report are minor and can be addressed through targeted development and support.</w:t>
      </w:r>
    </w:p>
    <w:p>
      <w:pPr>
        <w:pStyle w:val="BodyText"/>
      </w:pPr>
      <w:r>
        <w:t xml:space="preserve">It is recommended that the Sales Executive continue to leverage their strengths in relationship building and market knowledge while focusing on improving time management and lead qualification processes. With continued dedication and a commitment to professional growth, the Sales Executive is well-positioned to achieve even greater success in the future. This Peer Review Report reflects a positive assessment of their performance and contributions to the organization.</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Sales Associate</w:t>
      </w:r>
    </w:p>
    <w:p>
      <w:pPr>
        <w:pStyle w:val="BodyText"/>
      </w:pPr>
      <w:r>
        <w:rPr>
          <w:bCs/>
          <w:b/>
        </w:rPr>
        <w:t xml:space="preserve">Location:</w:t>
      </w:r>
      <w:r>
        <w:t xml:space="preserve"> </w:t>
      </w:r>
      <w:r>
        <w:t xml:space="preserve">United States, New York City</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dc:title>
  <dc:creator/>
  <dc:language>en</dc:language>
  <cp:keywords/>
  <dcterms:created xsi:type="dcterms:W3CDTF">2026-10-10T02:46:22Z</dcterms:created>
  <dcterms:modified xsi:type="dcterms:W3CDTF">2026-10-10T02:46:22Z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