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p>
    <w:bookmarkStart w:id="20" w:name="peer-review-report"/>
    <w:p>
      <w:pPr>
        <w:pStyle w:val="Heading1"/>
      </w:pPr>
      <w:r>
        <w:t xml:space="preserve">Peer Review Report</w:t>
      </w:r>
    </w:p>
    <w:p>
      <w:pPr>
        <w:pStyle w:val="FirstParagraph"/>
      </w:pPr>
      <w:r>
        <w:t xml:space="preserve">Role:</w:t>
      </w:r>
      <w:r>
        <w:t xml:space="preserve"> </w:t>
      </w:r>
      <w:r>
        <w:t xml:space="preserve">Sales Executive</w:t>
      </w:r>
    </w:p>
    <w:p>
      <w:pPr>
        <w:pStyle w:val="BodyText"/>
      </w:pPr>
      <w:r>
        <w:t xml:space="preserve">Location:</w:t>
      </w:r>
      <w:r>
        <w:t xml:space="preserve"> </w:t>
      </w:r>
      <w:r>
        <w:t xml:space="preserve">United States San Francisco</w:t>
      </w:r>
    </w:p>
    <w:p>
      <w:pPr>
        <w:pStyle w:val="BodyText"/>
      </w:pPr>
      <w:r>
        <w:t xml:space="preserve">Review Period:</w:t>
      </w:r>
      <w:r>
        <w:t xml:space="preserve"> </w:t>
      </w:r>
      <w:r>
        <w:t xml:space="preserve">Q3 2023 - Q4 2023</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evaluates the performance, professional conduct, and collaborative impact of the Sales Executive based in our United States San Francisco headquarters. The purpose of this document is to provide a comprehensive, 360-degree perspective on the individual's contribution to the sales team and the broader organizational goals. Given the highly competitive and fast-paced nature of the San Francisco market, this review focuses heavily on adaptability, strategic relationship building, and the ability to navigate complex enterprise sales cycles within the technology sector.</w:t>
      </w:r>
    </w:p>
    <w:p>
      <w:pPr>
        <w:pStyle w:val="BodyText"/>
      </w:pPr>
      <w:r>
        <w:t xml:space="preserve">Overall, the Sales Executive has demonstrated a strong command of the local market dynamics. Their ability to leverage the unique ecosystem of United States San Francisco—ranging from venture-backed startups to established tech giants—has been a significant asset. This report details specific areas of excellence, opportunities for growth, and actionable recommendations to further enhance their effectiveness in the coming fiscal year.</w:t>
      </w:r>
    </w:p>
    <w:bookmarkEnd w:id="21"/>
    <w:bookmarkStart w:id="22" w:name="performance-metrics-and-sales-acumen"/>
    <w:p>
      <w:pPr>
        <w:pStyle w:val="Heading2"/>
      </w:pPr>
      <w:r>
        <w:t xml:space="preserve">2. Performance Metrics and Sales Acumen</w:t>
      </w:r>
    </w:p>
    <w:p>
      <w:pPr>
        <w:pStyle w:val="FirstParagraph"/>
      </w:pPr>
      <w:r>
        <w:t xml:space="preserve">In the context of the United States San Francisco region, where sales targets are often aggressive and quotas are high, this Sales Executive has consistently met or exceeded expectations. The peer review highlights a data-driven approach to prospecting and closing. The individual has shown proficiency in utilizing CRM tools to track pipeline health, ensuring that opportunities are nurtured effectively from initial contact to contract signature.</w:t>
      </w:r>
    </w:p>
    <w:p>
      <w:pPr>
        <w:pStyle w:val="BodyText"/>
      </w:pPr>
      <w:r>
        <w:rPr>
          <w:bCs/>
          <w:b/>
        </w:rPr>
        <w:t xml:space="preserve">Key Achievement:</w:t>
      </w:r>
      <w:r>
        <w:t xml:space="preserve"> </w:t>
      </w:r>
      <w:r>
        <w:t xml:space="preserve">Successfully closed three major enterprise accounts in the San Francisco Bay Area, contributing to a 15% increase in regional revenue for the quarter.</w:t>
      </w:r>
    </w:p>
    <w:p>
      <w:pPr>
        <w:pStyle w:val="BodyText"/>
      </w:pPr>
      <w:r>
        <w:t xml:space="preserve">Furthermore, the Sales Executive has demonstrated a keen understanding of the local competitive landscape. They have effectively differentiated our value proposition against competitors who are also heavily concentrated in the United States San Francisco area. Their ability to articulate technical benefits to non-technical stakeholders has been particularly noted by cross-functional peers in the product and engineering departments.</w:t>
      </w:r>
    </w:p>
    <w:bookmarkEnd w:id="22"/>
    <w:bookmarkStart w:id="23" w:name="collaboration-and-team-dynamics"/>
    <w:p>
      <w:pPr>
        <w:pStyle w:val="Heading2"/>
      </w:pPr>
      <w:r>
        <w:t xml:space="preserve">3. Collaboration and Team Dynamics</w:t>
      </w:r>
    </w:p>
    <w:p>
      <w:pPr>
        <w:pStyle w:val="FirstParagraph"/>
      </w:pPr>
      <w:r>
        <w:t xml:space="preserve">A critical component of this Peer Review Report is the assessment of how the Sales Executive interacts with colleagues. In the collaborative environment of our San Francisco office, siloed behavior is detrimental. Fortunately, this individual has fostered a culture of transparency and support. They actively share market intelligence and client feedback with the wider team, which has helped refine our go-to-market strategy for the region.</w:t>
      </w:r>
    </w:p>
    <w:p>
      <w:pPr>
        <w:pStyle w:val="BodyText"/>
      </w:pPr>
      <w:r>
        <w:t xml:space="preserve">Peers have noted the Sales Executive's willingness to mentor junior team members. By organizing informal knowledge-sharing sessions regarding negotiation tactics specific to the United States San Francisco market, they have elevated the performance of the entire sales unit. Their communication style is professional, concise, and respectful, facilitating smooth interactions with marketing, customer success, and legal teams during complex deal structures.</w:t>
      </w:r>
    </w:p>
    <w:bookmarkEnd w:id="23"/>
    <w:bookmarkStart w:id="24" w:name="adaptability-and-market-insight"/>
    <w:p>
      <w:pPr>
        <w:pStyle w:val="Heading2"/>
      </w:pPr>
      <w:r>
        <w:t xml:space="preserve">4. Adaptability and Market Insight</w:t>
      </w:r>
    </w:p>
    <w:p>
      <w:pPr>
        <w:pStyle w:val="FirstParagraph"/>
      </w:pPr>
      <w:r>
        <w:t xml:space="preserve">The United States San Francisco market is characterized by rapid innovation and shifting consumer behaviors. This Sales Executive has shown remarkable adaptability in response to these changes. When market conditions shifted earlier this year, they quickly pivoted their outreach strategy, focusing on cost-efficiency solutions that resonated with budget-conscious prospects in the area.</w:t>
      </w:r>
    </w:p>
    <w:p>
      <w:pPr>
        <w:pStyle w:val="BodyText"/>
      </w:pPr>
      <w:r>
        <w:t xml:space="preserve">Their network within the local business community is extensive. They regularly attend industry events and networking mixers in San Francisco, bringing valuable leads and partnerships back to the organization. This proactive engagement demonstrates a deep commitment to understanding the pulse of the United States San Francisco economy and aligning our sales efforts accordingly.</w:t>
      </w:r>
    </w:p>
    <w:bookmarkEnd w:id="24"/>
    <w:bookmarkStart w:id="25" w:name="areas-for-improvement"/>
    <w:p>
      <w:pPr>
        <w:pStyle w:val="Heading2"/>
      </w:pPr>
      <w:r>
        <w:t xml:space="preserve">5. Areas for Improvement</w:t>
      </w:r>
    </w:p>
    <w:p>
      <w:pPr>
        <w:pStyle w:val="FirstParagraph"/>
      </w:pPr>
      <w:r>
        <w:t xml:space="preserve">While the performance has been largely exemplary, this Peer Review Report identifies areas where the Sales Executive can further develop their skills. First, there is an opportunity to improve documentation processes. Occasionally, deal notes in the CRM are updated late, which can hinder the ability of the support team in San Francisco to provide timely assistance.</w:t>
      </w:r>
    </w:p>
    <w:p>
      <w:pPr>
        <w:pStyle w:val="BodyText"/>
      </w:pPr>
      <w:r>
        <w:t xml:space="preserve">Second, while individual performance is strong, there is room to enhance cross-departmental project management. Taking a more structured approach to leading multi-stakeholder deals will ensure smoother execution and reduce bottlenecks. Finally, expanding their focus beyond the immediate San Francisco city limits to include the broader Bay Area suburbs could unlock new revenue streams and diversify the client portfolio.</w:t>
      </w:r>
    </w:p>
    <w:bookmarkEnd w:id="25"/>
    <w:bookmarkStart w:id="26" w:name="conclusion-and-recommendations"/>
    <w:p>
      <w:pPr>
        <w:pStyle w:val="Heading2"/>
      </w:pPr>
      <w:r>
        <w:t xml:space="preserve">6. Conclusion and Recommendations</w:t>
      </w:r>
    </w:p>
    <w:p>
      <w:pPr>
        <w:pStyle w:val="FirstParagraph"/>
      </w:pPr>
      <w:r>
        <w:t xml:space="preserve">In conclusion, this Sales Executive is a vital asset to our operations in United States San Francisco. Their blend of sales expertise, local market knowledge, and collaborative spirit makes them a standout performer. This Peer Review Report recommends continued investment in their professional development, particularly in advanced negotiation training and leadership skills.</w:t>
      </w:r>
    </w:p>
    <w:p>
      <w:pPr>
        <w:pStyle w:val="BodyText"/>
      </w:pPr>
      <w:r>
        <w:t xml:space="preserve">We encourage the Sales Executive to maintain their high standards while addressing the minor administrative gaps identified. By doing so, they will not only continue to drive revenue but also serve as a role model for excellence within the San Francisco sales team. We look forward to seeing their continued growth and success in the dynamic landscape of the United States San Francisco market.</w:t>
      </w:r>
    </w:p>
    <w:bookmarkEnd w:id="26"/>
    <w:p>
      <w:pPr>
        <w:pStyle w:val="BodyText"/>
      </w:pPr>
      <w:r>
        <w:rPr>
          <w:bCs/>
          <w:b/>
        </w:rPr>
        <w:t xml:space="preserve">Reviewer Name:</w:t>
      </w:r>
      <w:r>
        <w:t xml:space="preserve"> </w:t>
      </w:r>
      <w:r>
        <w:t xml:space="preserve">[Peer Name]</w:t>
      </w:r>
      <w:r>
        <w:br/>
      </w:r>
      <w:r>
        <w:rPr>
          <w:bCs/>
          <w:b/>
        </w:rPr>
        <w:t xml:space="preserve">Title:</w:t>
      </w:r>
      <w:r>
        <w:t xml:space="preserve"> </w:t>
      </w:r>
      <w:r>
        <w:t xml:space="preserve">Senior Sales Manager</w:t>
      </w:r>
      <w:r>
        <w:br/>
      </w:r>
      <w:r>
        <w:rPr>
          <w:bCs/>
          <w:b/>
        </w:rPr>
        <w:t xml:space="preserve">Date:</w:t>
      </w:r>
      <w:r>
        <w:t xml:space="preserve"> </w:t>
      </w:r>
      <w:r>
        <w:t xml:space="preserve">October 24, 2023</w:t>
      </w:r>
    </w:p>
    <w:p>
      <w:pPr>
        <w:pStyle w:val="BodyText"/>
      </w:pPr>
      <w:r>
        <w:rPr>
          <w:bCs/>
          <w:b/>
        </w:rPr>
        <w:t xml:space="preserve">Employee Name:</w:t>
      </w:r>
      <w:r>
        <w:t xml:space="preserve"> </w:t>
      </w:r>
      <w:r>
        <w:t xml:space="preserve">[Sales Executive Name]</w:t>
      </w:r>
      <w:r>
        <w:br/>
      </w:r>
      <w:r>
        <w:rPr>
          <w:bCs/>
          <w:b/>
        </w:rPr>
        <w:t xml:space="preserve">Title:</w:t>
      </w:r>
      <w:r>
        <w:t xml:space="preserve"> </w:t>
      </w:r>
      <w:r>
        <w:t xml:space="preserve">Sales Executive</w:t>
      </w:r>
      <w:r>
        <w:br/>
      </w:r>
      <w:r>
        <w:rPr>
          <w:bCs/>
          <w:b/>
        </w:rPr>
        <w:t xml:space="preserve">Date:</w:t>
      </w:r>
      <w:r>
        <w:t xml:space="preserve"> </w:t>
      </w:r>
      <w:r>
        <w:t xml:space="preserve">October 24, 2023</w:t>
      </w:r>
    </w:p>
    <w:p>
      <w:pPr>
        <w:pStyle w:val="BodyText"/>
      </w:pPr>
      <w:r>
        <w:t xml:space="preserve">Confidential Document - Internal Use Only. Generated for United States San Francisco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dc:title>
  <dc:creator/>
  <dc:language>en</dc:language>
  <cp:keywords/>
  <dcterms:created xsi:type="dcterms:W3CDTF">2026-10-10T08:14:08Z</dcterms:created>
  <dcterms:modified xsi:type="dcterms:W3CDTF">2026-10-10T08:14:08Z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