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Barcelona,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School Counselor Professional Evaluation</w:t>
      </w:r>
    </w:p>
    <w:p>
      <w:pPr>
        <w:pStyle w:val="BodyText"/>
      </w:pPr>
      <w:r>
        <w:rPr>
          <w:bCs/>
          <w:b/>
        </w:rPr>
        <w:t xml:space="preserve">Location:</w:t>
      </w:r>
      <w:r>
        <w:t xml:space="preserve"> </w:t>
      </w:r>
      <w:r>
        <w:t xml:space="preserve">Barcelona, Spain</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Academic Year 2022-2023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ethical conduct, and educational impact of the School Counselor at the institution located in Barcelona, Spain. The review process aligns with the educational standards set forth by the Department of Education of the Generalitat de Catalunya and adheres to international best practices in school counseling. The primary objective of this document is to provide a comprehensive, objective, and constructive analysis of the counselor's role in fostering the academic, personal, and social development of students within the specific cultural and regulatory context of Barcelona.</w:t>
      </w:r>
    </w:p>
    <w:p>
      <w:pPr>
        <w:pStyle w:val="BodyText"/>
      </w:pPr>
      <w:r>
        <w:t xml:space="preserve">The review was conducted by a panel of senior educational professionals and peer counselors. It encompasses classroom observations, stakeholder interviews, documentation analysis, and self-reflection reports. The focus remains on the counselor's ability to navigate the unique challenges of the Barcelona educational landscape, including multilingual environments and diverse socio-economic backgrounds.</w:t>
      </w:r>
    </w:p>
    <w:bookmarkEnd w:id="21"/>
    <w:bookmarkStart w:id="22" w:name="X24752f22c106ec53b2fd7971fbb1ecf81e6f2cd"/>
    <w:p>
      <w:pPr>
        <w:pStyle w:val="Heading2"/>
      </w:pPr>
      <w:r>
        <w:t xml:space="preserve">2. Alignment with Local Educational Frameworks</w:t>
      </w:r>
    </w:p>
    <w:p>
      <w:pPr>
        <w:pStyle w:val="FirstParagraph"/>
      </w:pPr>
      <w:r>
        <w:t xml:space="preserve">A critical component of this Peer Review Report is the assessment of how the School Counselor integrates with the local curriculum and legal requirements in Spain. The counselor has demonstrated a strong understanding of the</w:t>
      </w:r>
      <w:r>
        <w:t xml:space="preserve"> </w:t>
      </w:r>
      <w:r>
        <w:rPr>
          <w:iCs/>
          <w:i/>
        </w:rPr>
        <w:t xml:space="preserve">Ley Orgánica de Educación</w:t>
      </w:r>
      <w:r>
        <w:t xml:space="preserve"> </w:t>
      </w:r>
      <w:r>
        <w:t xml:space="preserve">(LOE) and the specific decrees applicable to Catalonia.</w:t>
      </w:r>
    </w:p>
    <w:p>
      <w:pPr>
        <w:pStyle w:val="BodyText"/>
      </w:pPr>
      <w:r>
        <w:t xml:space="preserve">In Barcelona, where educational diversity is high, the counselor has effectively implemented inclusive practices. The review highlights the counselor's success in collaborating with the</w:t>
      </w:r>
      <w:r>
        <w:t xml:space="preserve"> </w:t>
      </w:r>
      <w:r>
        <w:rPr>
          <w:iCs/>
          <w:i/>
        </w:rPr>
        <w:t xml:space="preserve">Departament d'Orientació</w:t>
      </w:r>
      <w:r>
        <w:t xml:space="preserve"> </w:t>
      </w:r>
      <w:r>
        <w:t xml:space="preserve">(Orientation Department) to ensure that students with special educational needs (SEN) receive appropriate support. Furthermore, the counselor has shown proficiency in managing the transition processes between primary and secondary education, a key priority in the Catalan educational system. The ability to communicate effectively in Catalan, Spanish, and English has been noted as a significant asset in bridging gaps between the school administration, families, and students.</w:t>
      </w:r>
    </w:p>
    <w:bookmarkEnd w:id="22"/>
    <w:bookmarkStart w:id="26" w:name="core-competencies-and-performance"/>
    <w:p>
      <w:pPr>
        <w:pStyle w:val="Heading2"/>
      </w:pPr>
      <w:r>
        <w:t xml:space="preserve">3. Core Competencies and Performance</w:t>
      </w:r>
    </w:p>
    <w:bookmarkStart w:id="23" w:name="academic-guidance-and-career-planning"/>
    <w:p>
      <w:pPr>
        <w:pStyle w:val="Heading3"/>
      </w:pPr>
      <w:r>
        <w:t xml:space="preserve">3.1 Academic Guidance and Career Planning</w:t>
      </w:r>
    </w:p>
    <w:p>
      <w:pPr>
        <w:pStyle w:val="FirstParagraph"/>
      </w:pPr>
      <w:r>
        <w:t xml:space="preserve">The School Counselor has exhibited excellence in providing academic guidance. The review indicates that the counselor actively assists students in navigating the complex post-secondary pathways available in Spain, including university entrance exams (</w:t>
      </w:r>
      <w:r>
        <w:rPr>
          <w:iCs/>
          <w:i/>
        </w:rPr>
        <w:t xml:space="preserve">PAU</w:t>
      </w:r>
      <w:r>
        <w:t xml:space="preserve">) and vocational training programs (</w:t>
      </w:r>
      <w:r>
        <w:rPr>
          <w:iCs/>
          <w:i/>
        </w:rPr>
        <w:t xml:space="preserve">Formació Professional</w:t>
      </w:r>
      <w:r>
        <w:t xml:space="preserve">). The counselor has organized workshops specifically tailored to the Barcelona job market, helping students understand local opportunities in technology, tourism, and international business.</w:t>
      </w:r>
    </w:p>
    <w:bookmarkEnd w:id="23"/>
    <w:bookmarkStart w:id="24" w:name="X1f26e76987879db2ec57b23c8f3ca2165070968"/>
    <w:p>
      <w:pPr>
        <w:pStyle w:val="Heading3"/>
      </w:pPr>
      <w:r>
        <w:t xml:space="preserve">3.2 Psychosocial Support and Emotional Well-being</w:t>
      </w:r>
    </w:p>
    <w:p>
      <w:pPr>
        <w:pStyle w:val="FirstParagraph"/>
      </w:pPr>
      <w:r>
        <w:t xml:space="preserve">Emotional well-being is a cornerstone of the counselor's role. This Peer Review Report confirms that the counselor maintains a safe, confidential, and supportive environment for students. The counselor has successfully implemented programs to address bullying, anxiety, and social integration. Given the multicultural nature of Barcelona, the counselor has been particularly effective in supporting international students and those from immigrant backgrounds, ensuring they feel included and understood.</w:t>
      </w:r>
    </w:p>
    <w:bookmarkEnd w:id="24"/>
    <w:bookmarkStart w:id="25" w:name="collaboration-with-families-and-staff"/>
    <w:p>
      <w:pPr>
        <w:pStyle w:val="Heading3"/>
      </w:pPr>
      <w:r>
        <w:t xml:space="preserve">3.3 Collaboration with Families and Staff</w:t>
      </w:r>
    </w:p>
    <w:p>
      <w:pPr>
        <w:pStyle w:val="FirstParagraph"/>
      </w:pPr>
      <w:r>
        <w:t xml:space="preserve">Effective communication with parents and guardians is vital. The review notes that the School Counselor has established strong partnerships with families, holding regular meetings and providing resources in multiple languages. Additionally, the counselor collaborates closely with teachers to identify at-risk students early and develop intervention strategies. This collaborative approach has been praised by the faculty for its proactive nature and positive impact on school climate.</w:t>
      </w:r>
    </w:p>
    <w:bookmarkEnd w:id="25"/>
    <w:bookmarkEnd w:id="26"/>
    <w:bookmarkStart w:id="27" w:name="areas-for-improvement"/>
    <w:p>
      <w:pPr>
        <w:pStyle w:val="Heading2"/>
      </w:pPr>
      <w:r>
        <w:t xml:space="preserve">4. Areas for Improvement</w:t>
      </w:r>
    </w:p>
    <w:p>
      <w:pPr>
        <w:pStyle w:val="FirstParagraph"/>
      </w:pPr>
      <w:r>
        <w:t xml:space="preserve">While the overall performance is highly commendable, this Peer Review Report identifies several areas for professional growth:</w:t>
      </w:r>
    </w:p>
    <w:p>
      <w:pPr>
        <w:numPr>
          <w:ilvl w:val="0"/>
          <w:numId w:val="1001"/>
        </w:numPr>
        <w:pStyle w:val="Compact"/>
      </w:pPr>
      <w:r>
        <w:rPr>
          <w:bCs/>
          <w:b/>
        </w:rPr>
        <w:t xml:space="preserve">Digital Integration:</w:t>
      </w:r>
      <w:r>
        <w:t xml:space="preserve"> </w:t>
      </w:r>
      <w:r>
        <w:t xml:space="preserve">The counselor should further integrate digital tools for student tracking and remote counseling, aligning with the digital transformation initiatives promoted by the Barcelona City Council.</w:t>
      </w:r>
    </w:p>
    <w:p>
      <w:pPr>
        <w:numPr>
          <w:ilvl w:val="0"/>
          <w:numId w:val="1001"/>
        </w:numPr>
        <w:pStyle w:val="Compact"/>
      </w:pPr>
      <w:r>
        <w:rPr>
          <w:bCs/>
          <w:b/>
        </w:rPr>
        <w:t xml:space="preserve">Data-Driven Decision Making:</w:t>
      </w:r>
      <w:r>
        <w:t xml:space="preserve"> </w:t>
      </w:r>
      <w:r>
        <w:t xml:space="preserve">There is an opportunity to enhance the use of quantitative data to measure the long-term impact of counseling interventions on student retention and academic success.</w:t>
      </w:r>
    </w:p>
    <w:p>
      <w:pPr>
        <w:numPr>
          <w:ilvl w:val="0"/>
          <w:numId w:val="1001"/>
        </w:numPr>
        <w:pStyle w:val="Compact"/>
      </w:pPr>
      <w:r>
        <w:rPr>
          <w:bCs/>
          <w:b/>
        </w:rPr>
        <w:t xml:space="preserve">Community Outreach:</w:t>
      </w:r>
      <w:r>
        <w:t xml:space="preserve"> </w:t>
      </w:r>
      <w:r>
        <w:t xml:space="preserve">Expanding partnerships with local Barcelona community organizations could provide additional resources for students facing socio-economic challenges.</w:t>
      </w:r>
    </w:p>
    <w:bookmarkEnd w:id="27"/>
    <w:bookmarkStart w:id="28" w:name="conclusion-and-recommendations"/>
    <w:p>
      <w:pPr>
        <w:pStyle w:val="Heading2"/>
      </w:pPr>
      <w:r>
        <w:t xml:space="preserve">5. Conclusion and Recommendations</w:t>
      </w:r>
    </w:p>
    <w:p>
      <w:pPr>
        <w:pStyle w:val="FirstParagraph"/>
      </w:pPr>
      <w:r>
        <w:t xml:space="preserve">In conclusion, this Peer Review Report affirms that the School Counselor is a valuable asset to the educational community in Barcelona, Spain. The counselor demonstrates a deep commitment to student welfare, cultural sensitivity, and professional excellence. The alignment with local educational policies and the ability to address the diverse needs of the student body are particularly noteworthy.</w:t>
      </w:r>
    </w:p>
    <w:p>
      <w:pPr>
        <w:pStyle w:val="BodyText"/>
      </w:pPr>
      <w:r>
        <w:t xml:space="preserve">It is recommended that the counselor continues to engage in professional development opportunities, particularly in the areas of digital counseling and data analysis. The school administration is encouraged to support these initiatives to further enhance the quality of counseling services provided. This report serves as a testament to the counselor's dedication and a roadmap for future professional growth.</w:t>
      </w:r>
    </w:p>
    <w:bookmarkEnd w:id="28"/>
    <w:p>
      <w:pPr>
        <w:pStyle w:val="BodyText"/>
      </w:pPr>
      <w:r>
        <w:rPr>
          <w:bCs/>
          <w:b/>
        </w:rPr>
        <w:t xml:space="preserve">Reviewed By:</w:t>
      </w:r>
    </w:p>
    <w:p>
      <w:pPr>
        <w:pStyle w:val="BodyText"/>
      </w:pPr>
      <w:r>
        <w:t xml:space="preserve">Dr. Elena Martinez</w:t>
      </w:r>
    </w:p>
    <w:p>
      <w:pPr>
        <w:pStyle w:val="BodyText"/>
      </w:pPr>
      <w:r>
        <w:t xml:space="preserve">Senior Educational Psychologist</w:t>
      </w:r>
    </w:p>
    <w:p>
      <w:pPr>
        <w:pStyle w:val="BodyText"/>
      </w:pPr>
      <w:r>
        <w:t xml:space="preserve">Barcelona Education Review Board</w:t>
      </w:r>
    </w:p>
    <w:p>
      <w:pPr>
        <w:pStyle w:val="BodyText"/>
      </w:pPr>
      <w:r>
        <w:rPr>
          <w:bCs/>
          <w:b/>
        </w:rPr>
        <w:t xml:space="preserve">Reviewed By:</w:t>
      </w:r>
    </w:p>
    <w:p>
      <w:pPr>
        <w:pStyle w:val="BodyText"/>
      </w:pPr>
      <w:r>
        <w:t xml:space="preserve">Mr. Jordi Puig</w:t>
      </w:r>
    </w:p>
    <w:p>
      <w:pPr>
        <w:pStyle w:val="BodyText"/>
      </w:pPr>
      <w:r>
        <w:t xml:space="preserve">Head of Orientation Department</w:t>
      </w:r>
    </w:p>
    <w:p>
      <w:pPr>
        <w:pStyle w:val="BodyText"/>
      </w:pPr>
      <w:r>
        <w:t xml:space="preserve">Barcelona School District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Barcelona, Spain</dc:title>
  <dc:creator/>
  <dc:language>en</dc:language>
  <cp:keywords/>
  <dcterms:created xsi:type="dcterms:W3CDTF">2026-10-10T03:18:20Z</dcterms:created>
  <dcterms:modified xsi:type="dcterms:W3CDTF">2026-10-10T03:18:20Z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