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Kabul,</w:t>
      </w:r>
      <w:r>
        <w:t xml:space="preserve"> </w:t>
      </w:r>
      <w:r>
        <w:t xml:space="preserve">Afghanistan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Software Engineer</w:t>
      </w:r>
    </w:p>
    <w:p>
      <w:pPr>
        <w:pStyle w:val="BodyText"/>
      </w:pPr>
      <w:r>
        <w:rPr>
          <w:bCs/>
          <w:b/>
        </w:rPr>
        <w:t xml:space="preserve">Location:</w:t>
      </w:r>
      <w:r>
        <w:t xml:space="preserve"> </w:t>
      </w:r>
      <w:r>
        <w:t xml:space="preserve">Kabul, Afghanistan</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Senior Development Team</w:t>
      </w:r>
    </w:p>
    <w:bookmarkEnd w:id="20"/>
    <w:bookmarkStart w:id="21" w:name="introduction"/>
    <w:p>
      <w:pPr>
        <w:pStyle w:val="Heading2"/>
      </w:pPr>
      <w:r>
        <w:t xml:space="preserve">1. Introduction</w:t>
      </w:r>
    </w:p>
    <w:p>
      <w:pPr>
        <w:pStyle w:val="FirstParagraph"/>
      </w:pPr>
      <w:r>
        <w:t xml:space="preserve">This Peer Review Report evaluates the performance, technical skills, and professional conduct of a Software Engineer working within our organization in Kabul, Afghanistan. The review aims to provide constructive feedback, identify areas of strength, and suggest improvements to enhance both individual and team performance. Given the unique challenges and opportunities in the Afghan tech landscape, this report also considers the local context, including infrastructure limitations, cultural dynamics, and the growing demand for digital solutions in the region.</w:t>
      </w:r>
    </w:p>
    <w:bookmarkEnd w:id="21"/>
    <w:bookmarkStart w:id="22" w:name="technical-competence"/>
    <w:p>
      <w:pPr>
        <w:pStyle w:val="Heading2"/>
      </w:pPr>
      <w:r>
        <w:t xml:space="preserve">2. Technical Competence</w:t>
      </w:r>
    </w:p>
    <w:p>
      <w:pPr>
        <w:pStyle w:val="FirstParagraph"/>
      </w:pPr>
      <w:r>
        <w:t xml:space="preserve">The Software Engineer has demonstrated a solid understanding of core programming languages such as Python, Java, and JavaScript. Their ability to develop scalable and efficient software solutions is commendable, particularly in projects aimed at improving local services in Kabul. For instance, their work on a mobile application for small businesses has shown a keen awareness of the needs of Afghan entrepreneurs, integrating features like offline functionality to address intermittent internet connectivity.</w:t>
      </w:r>
    </w:p>
    <w:p>
      <w:pPr>
        <w:pStyle w:val="BodyText"/>
      </w:pPr>
      <w:r>
        <w:t xml:space="preserve">However, there is room for improvement in adopting modern development practices such as continuous integration/continuous deployment (CI/CD) pipelines. While the engineer is proficient in writing code, integrating automated testing and deployment processes could significantly enhance the reliability and speed of software releases. Additionally, familiarity with cloud platforms like AWS or Azure would be beneficial, given the increasing reliance on cloud-based solutions in Afghanistan’s evolving tech ecosystem.</w:t>
      </w:r>
    </w:p>
    <w:bookmarkEnd w:id="22"/>
    <w:bookmarkStart w:id="23" w:name="problem-solving-and-innovation"/>
    <w:p>
      <w:pPr>
        <w:pStyle w:val="Heading2"/>
      </w:pPr>
      <w:r>
        <w:t xml:space="preserve">3. Problem-Solving and Innovation</w:t>
      </w:r>
    </w:p>
    <w:p>
      <w:pPr>
        <w:pStyle w:val="FirstParagraph"/>
      </w:pPr>
      <w:r>
        <w:t xml:space="preserve">One of the standout qualities of this Software Engineer is their problem-solving ability. In a region like Kabul, where resources can be limited and challenges are multifaceted, the engineer has consistently shown creativity in overcoming obstacles. For example, during a recent project to digitize record-keeping for a local NGO, they devised a lightweight database solution that functioned effectively on low-end devices commonly used in the area.</w:t>
      </w:r>
    </w:p>
    <w:p>
      <w:pPr>
        <w:pStyle w:val="BodyText"/>
      </w:pPr>
      <w:r>
        <w:t xml:space="preserve">Encouraging further innovation could involve exposing the engineer to global best practices through online courses or virtual conferences. This would not only broaden their technical horizons but also inspire them to apply cutting-edge solutions to local problems, thereby contributing to the growth of Afghanistan’s tech industry.</w:t>
      </w:r>
    </w:p>
    <w:bookmarkEnd w:id="23"/>
    <w:bookmarkStart w:id="24" w:name="collaboration-and-communication"/>
    <w:p>
      <w:pPr>
        <w:pStyle w:val="Heading2"/>
      </w:pPr>
      <w:r>
        <w:t xml:space="preserve">4. Collaboration and Communication</w:t>
      </w:r>
    </w:p>
    <w:p>
      <w:pPr>
        <w:pStyle w:val="FirstParagraph"/>
      </w:pPr>
      <w:r>
        <w:t xml:space="preserve">Effective collaboration is crucial in any software development team, and this engineer has generally performed well in this area. They actively participate in team meetings, share insights, and are open to feedback. Their communication skills are adequate, though there is potential for improvement in articulating complex technical concepts to non-technical stakeholders, a skill that is particularly important when working with clients or partners in Kabul who may not have a technical background.</w:t>
      </w:r>
    </w:p>
    <w:p>
      <w:pPr>
        <w:pStyle w:val="BodyText"/>
      </w:pPr>
      <w:r>
        <w:t xml:space="preserve">Cultural sensitivity is another strength. The engineer respects local customs and traditions, which fosters a positive working environment. This is especially important in Afghanistan, where cultural nuances play a significant role in professional interactions. Encouraging them to take on more leadership roles in cross-functional teams could further enhance their communication and collaboration skills.</w:t>
      </w:r>
    </w:p>
    <w:bookmarkEnd w:id="24"/>
    <w:bookmarkStart w:id="25" w:name="adaptability-and-resilience"/>
    <w:p>
      <w:pPr>
        <w:pStyle w:val="Heading2"/>
      </w:pPr>
      <w:r>
        <w:t xml:space="preserve">5. Adaptability and Resilience</w:t>
      </w:r>
    </w:p>
    <w:p>
      <w:pPr>
        <w:pStyle w:val="FirstParagraph"/>
      </w:pPr>
      <w:r>
        <w:t xml:space="preserve">Working as a Software Engineer in Kabul requires a high degree of adaptability and resilience, given the dynamic and sometimes unpredictable nature of the environment. This engineer has shown commendable flexibility in adjusting to changes in project requirements, resource availability, and external circumstances. Their ability to maintain productivity and morale during challenging times is a testament to their professionalism and dedication.</w:t>
      </w:r>
    </w:p>
    <w:p>
      <w:pPr>
        <w:pStyle w:val="BodyText"/>
      </w:pPr>
      <w:r>
        <w:t xml:space="preserve">To further develop this trait, providing opportunities for them to lead projects in uncertain conditions could be beneficial. This would not only strengthen their resilience but also prepare them for future leadership roles within the organization.</w:t>
      </w:r>
    </w:p>
    <w:bookmarkEnd w:id="25"/>
    <w:bookmarkStart w:id="26" w:name="areas-for-improvement"/>
    <w:p>
      <w:pPr>
        <w:pStyle w:val="Heading2"/>
      </w:pPr>
      <w:r>
        <w:t xml:space="preserve">6. Areas for Improvement</w:t>
      </w:r>
    </w:p>
    <w:p>
      <w:pPr>
        <w:pStyle w:val="FirstParagraph"/>
      </w:pPr>
      <w:r>
        <w:t xml:space="preserve">While the Software Engineer has many strengths, there are areas where improvement is needed:</w:t>
      </w:r>
    </w:p>
    <w:p>
      <w:pPr>
        <w:numPr>
          <w:ilvl w:val="0"/>
          <w:numId w:val="1001"/>
        </w:numPr>
        <w:pStyle w:val="Compact"/>
      </w:pPr>
      <w:r>
        <w:rPr>
          <w:bCs/>
          <w:b/>
        </w:rPr>
        <w:t xml:space="preserve">Advanced Technical Skills:</w:t>
      </w:r>
      <w:r>
        <w:t xml:space="preserve"> </w:t>
      </w:r>
      <w:r>
        <w:t xml:space="preserve">Gaining proficiency in modern development tools and cloud technologies.</w:t>
      </w:r>
    </w:p>
    <w:p>
      <w:pPr>
        <w:numPr>
          <w:ilvl w:val="0"/>
          <w:numId w:val="1001"/>
        </w:numPr>
        <w:pStyle w:val="Compact"/>
      </w:pPr>
      <w:r>
        <w:rPr>
          <w:bCs/>
          <w:b/>
        </w:rPr>
        <w:t xml:space="preserve">Communication:</w:t>
      </w:r>
      <w:r>
        <w:t xml:space="preserve"> </w:t>
      </w:r>
      <w:r>
        <w:t xml:space="preserve">Enhancing the ability to explain technical concepts to non-technical audiences.</w:t>
      </w:r>
    </w:p>
    <w:p>
      <w:pPr>
        <w:numPr>
          <w:ilvl w:val="0"/>
          <w:numId w:val="1001"/>
        </w:numPr>
        <w:pStyle w:val="Compact"/>
      </w:pPr>
      <w:r>
        <w:rPr>
          <w:bCs/>
          <w:b/>
        </w:rPr>
        <w:t xml:space="preserve">Leadership:</w:t>
      </w:r>
      <w:r>
        <w:t xml:space="preserve"> </w:t>
      </w:r>
      <w:r>
        <w:t xml:space="preserve">Taking more initiative in leading projects and mentoring junior team members.</w:t>
      </w:r>
    </w:p>
    <w:bookmarkEnd w:id="26"/>
    <w:bookmarkStart w:id="27" w:name="conclusion"/>
    <w:p>
      <w:pPr>
        <w:pStyle w:val="Heading2"/>
      </w:pPr>
      <w:r>
        <w:t xml:space="preserve">7. Conclusion</w:t>
      </w:r>
    </w:p>
    <w:p>
      <w:pPr>
        <w:pStyle w:val="FirstParagraph"/>
      </w:pPr>
      <w:r>
        <w:t xml:space="preserve">In conclusion, this Software Engineer has made significant contributions to our projects in Kabul, Afghanistan, demonstrating strong technical skills, problem-solving abilities, and cultural awareness. With targeted development in areas such as advanced technical practices, communication, and leadership, they have the potential to become a key player in both our organization and the broader Afghan tech community. This Peer Review Report serves as a foundation for their continued growth and success.</w:t>
      </w:r>
    </w:p>
    <w:bookmarkEnd w:id="27"/>
    <w:bookmarkStart w:id="28" w:name="recommendations"/>
    <w:p>
      <w:pPr>
        <w:pStyle w:val="Heading2"/>
      </w:pPr>
      <w:r>
        <w:t xml:space="preserve">8. Recommendations</w:t>
      </w:r>
    </w:p>
    <w:p>
      <w:pPr>
        <w:numPr>
          <w:ilvl w:val="0"/>
          <w:numId w:val="1002"/>
        </w:numPr>
        <w:pStyle w:val="Compact"/>
      </w:pPr>
      <w:r>
        <w:t xml:space="preserve">Enroll in online courses focused on cloud computing and CI/CD practices.</w:t>
      </w:r>
    </w:p>
    <w:p>
      <w:pPr>
        <w:numPr>
          <w:ilvl w:val="0"/>
          <w:numId w:val="1002"/>
        </w:numPr>
        <w:pStyle w:val="Compact"/>
      </w:pPr>
      <w:r>
        <w:t xml:space="preserve">Participate in workshops or training sessions on technical communication.</w:t>
      </w:r>
    </w:p>
    <w:p>
      <w:pPr>
        <w:numPr>
          <w:ilvl w:val="0"/>
          <w:numId w:val="1002"/>
        </w:numPr>
        <w:pStyle w:val="Compact"/>
      </w:pPr>
      <w:r>
        <w:t xml:space="preserve">Take on a leadership role in an upcoming project to develop management skills.</w:t>
      </w:r>
    </w:p>
    <w:p>
      <w:pPr>
        <w:numPr>
          <w:ilvl w:val="0"/>
          <w:numId w:val="1002"/>
        </w:numPr>
        <w:pStyle w:val="Compact"/>
      </w:pPr>
      <w:r>
        <w:t xml:space="preserve">Engage with local tech communities in Kabul to stay updated on regional trends and challenges.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Kabul, Afghanistan</dc:title>
  <dc:creator/>
  <dc:language>en</dc:language>
  <cp:keywords/>
  <dcterms:created xsi:type="dcterms:W3CDTF">2026-10-10T02:34:46Z</dcterms:created>
  <dcterms:modified xsi:type="dcterms:W3CDTF">2026-10-10T02:34:46Z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