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r>
        <w:t xml:space="preserve"> </w:t>
      </w:r>
      <w:r>
        <w:t xml:space="preserve">-</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Software Engineer Performance Evaluation</w:t>
      </w:r>
    </w:p>
    <w:p>
      <w:pPr>
        <w:pStyle w:val="BodyText"/>
      </w:pPr>
      <w:r>
        <w:rPr>
          <w:bCs/>
          <w:b/>
        </w:rPr>
        <w:t xml:space="preserve">Location:</w:t>
      </w:r>
      <w:r>
        <w:t xml:space="preserve"> </w:t>
      </w:r>
      <w:r>
        <w:t xml:space="preserve">Israel Jerusalem</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serves as a formal assessment of the professional performance, technical capabilities, and collaborative contributions of a Software Engineer operating within the dynamic technological ecosystem of Israel Jerusalem. As a global hub for innovation, often referred to as the "Startup Nation," Jerusalem presents a unique environment where high-pressure development cycles, cutting-edge technologies, and diverse cultural interactions converge. This report evaluates the engineer's ability to thrive in this specific context, adhering to the rigorous standards expected by both local Israeli tech firms and international stakeholders.</w:t>
      </w:r>
    </w:p>
    <w:p>
      <w:pPr>
        <w:pStyle w:val="BodyText"/>
      </w:pPr>
      <w:r>
        <w:t xml:space="preserve">The review period covers the last six months of employment. The assessment is conducted by a panel of senior peers and technical leads to ensure objectivity and comprehensive coverage of the engineer's contributions. The primary goal is to identify strengths, areas for improvement, and strategic recommendations for professional growth within the Jerusalem tech community.</w:t>
      </w:r>
    </w:p>
    <w:bookmarkEnd w:id="21"/>
    <w:bookmarkStart w:id="22" w:name="technical-proficiency-and-code-quality"/>
    <w:p>
      <w:pPr>
        <w:pStyle w:val="Heading2"/>
      </w:pPr>
      <w:r>
        <w:t xml:space="preserve">2. Technical Proficiency and Code Quality</w:t>
      </w:r>
    </w:p>
    <w:p>
      <w:pPr>
        <w:pStyle w:val="FirstParagraph"/>
      </w:pPr>
      <w:r>
        <w:t xml:space="preserve">The Software Engineer has demonstrated a high level of technical proficiency, particularly in backend development and cloud infrastructure management. In the context of Israel Jerusalem's competitive market, where scalability and security are paramount, the engineer's code has consistently met or exceeded quality benchmarks.</w:t>
      </w:r>
    </w:p>
    <w:p>
      <w:pPr>
        <w:pStyle w:val="BodyText"/>
      </w:pPr>
      <w:r>
        <w:rPr>
          <w:bCs/>
          <w:b/>
        </w:rPr>
        <w:t xml:space="preserve">Code Reviews:</w:t>
      </w:r>
      <w:r>
        <w:t xml:space="preserve"> </w:t>
      </w:r>
      <w:r>
        <w:t xml:space="preserve">During the review period, the engineer participated in over 150 code reviews. Their feedback was noted for being constructive, precise, and aligned with best practices. They effectively identified potential security vulnerabilities and performance bottlenecks, which is critical given the sensitive nature of many projects in the Jerusalem region.</w:t>
      </w:r>
    </w:p>
    <w:p>
      <w:pPr>
        <w:pStyle w:val="BodyText"/>
      </w:pPr>
      <w:r>
        <w:rPr>
          <w:bCs/>
          <w:b/>
        </w:rPr>
        <w:t xml:space="preserve">Architecture and Design:</w:t>
      </w:r>
      <w:r>
        <w:t xml:space="preserve"> </w:t>
      </w:r>
      <w:r>
        <w:t xml:space="preserve">The engineer contributed significantly to the architectural design of a new microservices-based platform. Their ability to balance rapid development needs with long-term maintainability reflects a mature understanding of software engineering principles. This is particularly impressive given the fast-paced nature of startups in Israel Jerusalem, where time-to-market is often prioritized over perfection.</w:t>
      </w:r>
    </w:p>
    <w:bookmarkEnd w:id="22"/>
    <w:bookmarkStart w:id="23" w:name="collaboration-and-communication"/>
    <w:p>
      <w:pPr>
        <w:pStyle w:val="Heading2"/>
      </w:pPr>
      <w:r>
        <w:t xml:space="preserve">3. Collaboration and Communication</w:t>
      </w:r>
    </w:p>
    <w:p>
      <w:pPr>
        <w:pStyle w:val="FirstParagraph"/>
      </w:pPr>
      <w:r>
        <w:t xml:space="preserve">Effective collaboration is essential in the diverse and multicultural environment of Israel Jerusalem. The Software Engineer has shown strong interpersonal skills, working seamlessly with cross-functional teams including product managers, designers, and QA engineers.</w:t>
      </w:r>
    </w:p>
    <w:p>
      <w:pPr>
        <w:pStyle w:val="BodyText"/>
      </w:pPr>
      <w:r>
        <w:rPr>
          <w:bCs/>
          <w:b/>
        </w:rPr>
        <w:t xml:space="preserve">Team Dynamics:</w:t>
      </w:r>
      <w:r>
        <w:t xml:space="preserve"> </w:t>
      </w:r>
      <w:r>
        <w:t xml:space="preserve">The engineer is known for their approachable demeanor and willingness to assist colleagues. They actively participate in team meetings, offering insights that often lead to improved solutions. Their ability to communicate complex technical concepts to non-technical stakeholders has been particularly valuable in client-facing projects.</w:t>
      </w:r>
    </w:p>
    <w:p>
      <w:pPr>
        <w:pStyle w:val="BodyText"/>
      </w:pPr>
      <w:r>
        <w:rPr>
          <w:bCs/>
          <w:b/>
        </w:rPr>
        <w:t xml:space="preserve">Cultural Adaptability:</w:t>
      </w:r>
      <w:r>
        <w:t xml:space="preserve"> </w:t>
      </w:r>
      <w:r>
        <w:t xml:space="preserve">Working in Israel Jerusalem requires adaptability to a unique cultural blend. The engineer has demonstrated respect for local customs and traditions while maintaining a professional and inclusive work environment. This cultural sensitivity has fostered strong relationships with both local and international team members.</w:t>
      </w:r>
    </w:p>
    <w:bookmarkEnd w:id="23"/>
    <w:bookmarkStart w:id="24" w:name="problem-solving-and-innovation"/>
    <w:p>
      <w:pPr>
        <w:pStyle w:val="Heading2"/>
      </w:pPr>
      <w:r>
        <w:t xml:space="preserve">4. Problem-Solving and Innovation</w:t>
      </w:r>
    </w:p>
    <w:p>
      <w:pPr>
        <w:pStyle w:val="FirstParagraph"/>
      </w:pPr>
      <w:r>
        <w:t xml:space="preserve">Innovation is at the heart of Israel Jerusalem's tech scene. The Software Engineer has consistently demonstrated a proactive approach to problem-solving, often going beyond the immediate requirements to suggest improvements and optimizations.</w:t>
      </w:r>
    </w:p>
    <w:p>
      <w:pPr>
        <w:pStyle w:val="BodyText"/>
      </w:pPr>
      <w:r>
        <w:rPr>
          <w:bCs/>
          <w:b/>
        </w:rPr>
        <w:t xml:space="preserve">Case Study:</w:t>
      </w:r>
      <w:r>
        <w:t xml:space="preserve"> </w:t>
      </w:r>
      <w:r>
        <w:t xml:space="preserve">During a critical project deadline, the engineer identified a potential scalability issue that could have impacted system performance. They proposed and implemented a solution that not only resolved the issue but also improved overall system efficiency by 20%. This initiative exemplifies the engineer's commitment to excellence and their ability to think critically under pressure.</w:t>
      </w:r>
    </w:p>
    <w:p>
      <w:pPr>
        <w:pStyle w:val="BodyText"/>
      </w:pPr>
      <w:r>
        <w:rPr>
          <w:bCs/>
          <w:b/>
        </w:rPr>
        <w:t xml:space="preserve">Continuous Learning:</w:t>
      </w:r>
      <w:r>
        <w:t xml:space="preserve"> </w:t>
      </w:r>
      <w:r>
        <w:t xml:space="preserve">The engineer actively engages in continuous learning, staying updated with the latest technologies and industry trends. They have attended several local tech meetups and conferences in Jerusalem, bringing valuable insights back to the team.</w:t>
      </w:r>
    </w:p>
    <w:bookmarkEnd w:id="24"/>
    <w:bookmarkStart w:id="25" w:name="areas-for-improvement"/>
    <w:p>
      <w:pPr>
        <w:pStyle w:val="Heading2"/>
      </w:pPr>
      <w:r>
        <w:t xml:space="preserve">5. Areas for Improvement</w:t>
      </w:r>
    </w:p>
    <w:p>
      <w:pPr>
        <w:pStyle w:val="FirstParagraph"/>
      </w:pPr>
      <w:r>
        <w:t xml:space="preserve">While the Software Engineer has performed exceptionally well, there are areas where further development could enhance their effectiveness:</w:t>
      </w:r>
    </w:p>
    <w:p>
      <w:pPr>
        <w:numPr>
          <w:ilvl w:val="0"/>
          <w:numId w:val="1001"/>
        </w:numPr>
        <w:pStyle w:val="Compact"/>
      </w:pPr>
      <w:r>
        <w:rPr>
          <w:bCs/>
          <w:b/>
        </w:rPr>
        <w:t xml:space="preserve">Documentation:</w:t>
      </w:r>
      <w:r>
        <w:t xml:space="preserve"> </w:t>
      </w:r>
      <w:r>
        <w:t xml:space="preserve">Although code quality is high, there is room for improvement in documentation. More comprehensive documentation would facilitate easier onboarding for new team members and reduce knowledge silos.</w:t>
      </w:r>
    </w:p>
    <w:p>
      <w:pPr>
        <w:numPr>
          <w:ilvl w:val="0"/>
          <w:numId w:val="1001"/>
        </w:numPr>
        <w:pStyle w:val="Compact"/>
      </w:pPr>
      <w:r>
        <w:rPr>
          <w:bCs/>
          <w:b/>
        </w:rPr>
        <w:t xml:space="preserve">Public Speaking:</w:t>
      </w:r>
      <w:r>
        <w:t xml:space="preserve"> </w:t>
      </w:r>
      <w:r>
        <w:t xml:space="preserve">The engineer is encouraged to take on more opportunities for public speaking and presenting technical topics. This would help build their visibility within the Israel Jerusalem tech community and enhance their leadership skills.</w:t>
      </w:r>
    </w:p>
    <w:p>
      <w:pPr>
        <w:numPr>
          <w:ilvl w:val="0"/>
          <w:numId w:val="1001"/>
        </w:numPr>
        <w:pStyle w:val="Compact"/>
      </w:pPr>
      <w:r>
        <w:rPr>
          <w:bCs/>
          <w:b/>
        </w:rPr>
        <w:t xml:space="preserve">Time Management:</w:t>
      </w:r>
      <w:r>
        <w:t xml:space="preserve"> </w:t>
      </w:r>
      <w:r>
        <w:t xml:space="preserve">While the engineer is highly productive, there are instances where they take on too many tasks simultaneously. Better prioritization and delegation could help maintain a sustainable workload.</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2"/>
        </w:numPr>
        <w:pStyle w:val="Compact"/>
      </w:pPr>
      <w:r>
        <w:rPr>
          <w:bCs/>
          <w:b/>
        </w:rPr>
        <w:t xml:space="preserve">Leadership Opportunities:</w:t>
      </w:r>
      <w:r>
        <w:t xml:space="preserve"> </w:t>
      </w:r>
      <w:r>
        <w:t xml:space="preserve">Provide the engineer with opportunities to lead small projects or mentor junior developers. This will help develop their leadership skills and prepare them for more senior roles.</w:t>
      </w:r>
    </w:p>
    <w:p>
      <w:pPr>
        <w:numPr>
          <w:ilvl w:val="0"/>
          <w:numId w:val="1002"/>
        </w:numPr>
        <w:pStyle w:val="Compact"/>
      </w:pPr>
      <w:r>
        <w:rPr>
          <w:bCs/>
          <w:b/>
        </w:rPr>
        <w:t xml:space="preserve">Professional Development:</w:t>
      </w:r>
      <w:r>
        <w:t xml:space="preserve"> </w:t>
      </w:r>
      <w:r>
        <w:t xml:space="preserve">Support the engineer's participation in advanced training programs and certifications relevant to their field. This will keep them at the forefront of technological advancements in Israel Jerusalem.</w:t>
      </w:r>
    </w:p>
    <w:p>
      <w:pPr>
        <w:numPr>
          <w:ilvl w:val="0"/>
          <w:numId w:val="1002"/>
        </w:numPr>
        <w:pStyle w:val="Compact"/>
      </w:pPr>
      <w:r>
        <w:rPr>
          <w:bCs/>
          <w:b/>
        </w:rPr>
        <w:t xml:space="preserve">Networking:</w:t>
      </w:r>
      <w:r>
        <w:t xml:space="preserve"> </w:t>
      </w:r>
      <w:r>
        <w:t xml:space="preserve">Encourage the engineer to engage more with the local tech community through networking events and open-source contributions. This will enhance their professional network and contribute to the vibrant tech ecosystem of Jerusalem.</w:t>
      </w:r>
    </w:p>
    <w:bookmarkEnd w:id="26"/>
    <w:bookmarkStart w:id="27" w:name="conclusion"/>
    <w:p>
      <w:pPr>
        <w:pStyle w:val="Heading2"/>
      </w:pPr>
      <w:r>
        <w:t xml:space="preserve">7. Conclusion</w:t>
      </w:r>
    </w:p>
    <w:p>
      <w:pPr>
        <w:pStyle w:val="FirstParagraph"/>
      </w:pPr>
      <w:r>
        <w:t xml:space="preserve">In conclusion, the Software Engineer has demonstrated exceptional technical skills, strong collaboration abilities, and a proactive approach to problem-solving. Their contributions have been invaluable to the team and align well with the high standards of the Israel Jerusalem tech industry. With continued focus on the areas for improvement outlined in this report, the engineer is well-positioned for further growth and success.</w:t>
      </w:r>
    </w:p>
    <w:p>
      <w:pPr>
        <w:pStyle w:val="BodyText"/>
      </w:pPr>
      <w:r>
        <w:t xml:space="preserve">This Peer Review Report underscores the engineer's potential as a key player in the dynamic and innovative landscape of Israel Jerusalem. We look forward to their continued contributions and professional development.</w:t>
      </w:r>
    </w:p>
    <w:bookmarkEnd w:id="27"/>
    <w:p>
      <w:pPr>
        <w:pStyle w:val="BodyText"/>
      </w:pPr>
      <w:r>
        <w:rPr>
          <w:bCs/>
          <w:b/>
        </w:rPr>
        <w:t xml:space="preserve">Reviewed by:</w:t>
      </w:r>
    </w:p>
    <w:p>
      <w:pPr>
        <w:pStyle w:val="BodyText"/>
      </w:pPr>
      <w:r>
        <w:t xml:space="preserve">Senior Technical Lead</w:t>
      </w:r>
    </w:p>
    <w:p>
      <w:pPr>
        <w:pStyle w:val="BodyText"/>
      </w:pPr>
      <w:r>
        <w:t xml:space="preserve">Israel Jerusalem Tech Hub</w:t>
      </w:r>
    </w:p>
    <w:p>
      <w:pPr>
        <w:pStyle w:val="BodyText"/>
      </w:pPr>
      <w:r>
        <w:t xml:space="preserve">Date: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 - Israel Jerusalem</dc:title>
  <dc:creator/>
  <dc:language>en</dc:language>
  <cp:keywords/>
  <dcterms:created xsi:type="dcterms:W3CDTF">2026-10-10T03:41:38Z</dcterms:created>
  <dcterms:modified xsi:type="dcterms:W3CDTF">2026-10-10T03:41:38Z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