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Software Engineer Performance Evaluation</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Engineering Team Lead</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collaborative contributions of a Software Engineer operating within the dynamic technology ecosystem of Israel Tel Aviv. The review period covers the last six months, during which the engineer demonstrated significant growth in both technical skills and team collaboration. The fast-paced environment of Tel Aviv's tech scene demands adaptability, innovation, and a high level of technical expertise, all of which were assessed during this review.</w:t>
      </w:r>
    </w:p>
    <w:bookmarkEnd w:id="21"/>
    <w:bookmarkStart w:id="22" w:name="technical-proficiency"/>
    <w:p>
      <w:pPr>
        <w:pStyle w:val="Heading2"/>
      </w:pPr>
      <w:r>
        <w:t xml:space="preserve">2. Technical Proficiency</w:t>
      </w:r>
    </w:p>
    <w:p>
      <w:pPr>
        <w:pStyle w:val="FirstParagraph"/>
      </w:pPr>
      <w:r>
        <w:t xml:space="preserve">The Software Engineer has shown a strong command of modern programming languages and frameworks, including JavaScript, Python, and React. Their ability to write clean, maintainable code is commendable, and they consistently adhere to best practices in software development. In the context of Israel Tel Aviv, where startups and established tech companies alike prioritize rapid development cycles, the engineer's efficiency in delivering high-quality solutions is particularly noteworthy.</w:t>
      </w:r>
    </w:p>
    <w:p>
      <w:pPr>
        <w:pStyle w:val="BodyText"/>
      </w:pPr>
      <w:r>
        <w:t xml:space="preserve">Additionally, the engineer has demonstrated a solid understanding of cloud computing platforms, particularly AWS, and has successfully implemented scalable solutions for several key projects. Their proficiency in DevOps practices, including CI/CD pipelines and containerization with Docker, has significantly improved the team's deployment processes.</w:t>
      </w:r>
    </w:p>
    <w:bookmarkEnd w:id="22"/>
    <w:bookmarkStart w:id="23" w:name="problem-solving-and-innovation"/>
    <w:p>
      <w:pPr>
        <w:pStyle w:val="Heading2"/>
      </w:pPr>
      <w:r>
        <w:t xml:space="preserve">3. Problem-Solving and Innovation</w:t>
      </w:r>
    </w:p>
    <w:p>
      <w:pPr>
        <w:pStyle w:val="FirstParagraph"/>
      </w:pPr>
      <w:r>
        <w:t xml:space="preserve">One of the standout qualities of this Software Engineer is their ability to approach complex problems with creativity and analytical thinking. In Israel Tel Aviv, where technological challenges are often unique and multifaceted, the engineer's innovative solutions have been instrumental in overcoming obstacles. For instance, during a recent project involving real-time data processing, the engineer proposed and implemented a novel algorithm that reduced latency by 30%, showcasing their technical ingenuity.</w:t>
      </w:r>
    </w:p>
    <w:p>
      <w:pPr>
        <w:pStyle w:val="BodyText"/>
      </w:pPr>
      <w:r>
        <w:t xml:space="preserve">The engineer also actively participates in brainstorming sessions, contributing ideas that align with the company's strategic goals. Their willingness to explore new technologies and methodologies reflects a forward-thinking mindset that is essential in the competitive tech landscape of Tel Aviv.</w:t>
      </w:r>
    </w:p>
    <w:bookmarkEnd w:id="23"/>
    <w:bookmarkStart w:id="24" w:name="collaboration-and-communication"/>
    <w:p>
      <w:pPr>
        <w:pStyle w:val="Heading2"/>
      </w:pPr>
      <w:r>
        <w:t xml:space="preserve">4. Collaboration and Communication</w:t>
      </w:r>
    </w:p>
    <w:p>
      <w:pPr>
        <w:pStyle w:val="FirstParagraph"/>
      </w:pPr>
      <w:r>
        <w:t xml:space="preserve">Effective collaboration is crucial in the diverse and multicultural environment of Israel Tel Aviv. The Software Engineer has excelled in this area, demonstrating strong communication skills and a team-oriented approach. They actively engage with cross-functional teams, including product managers, designers, and QA engineers, ensuring that project requirements are clearly understood and met.</w:t>
      </w:r>
    </w:p>
    <w:p>
      <w:pPr>
        <w:pStyle w:val="BodyText"/>
      </w:pPr>
      <w:r>
        <w:t xml:space="preserve">The engineer's ability to articulate technical concepts to non-technical stakeholders has been particularly valuable. During client presentations and internal meetings, they have consistently provided clear and concise explanations, fostering a deeper understanding of the project's technical aspects. Furthermore, their openness to feedback and constructive criticism has contributed to a positive and collaborative team culture.</w:t>
      </w:r>
    </w:p>
    <w:bookmarkEnd w:id="24"/>
    <w:bookmarkStart w:id="25" w:name="adaptability-and-continuous-learning"/>
    <w:p>
      <w:pPr>
        <w:pStyle w:val="Heading2"/>
      </w:pPr>
      <w:r>
        <w:t xml:space="preserve">5. Adaptability and Continuous Learning</w:t>
      </w:r>
    </w:p>
    <w:p>
      <w:pPr>
        <w:pStyle w:val="FirstParagraph"/>
      </w:pPr>
      <w:r>
        <w:t xml:space="preserve">The tech industry in Israel Tel Aviv is characterized by rapid change and constant innovation. The Software Engineer has demonstrated a remarkable ability to adapt to new technologies and methodologies, ensuring that their skills remain relevant and up-to-date. They have actively pursued professional development opportunities, including attending workshops, conferences, and online courses.</w:t>
      </w:r>
    </w:p>
    <w:p>
      <w:pPr>
        <w:pStyle w:val="BodyText"/>
      </w:pPr>
      <w:r>
        <w:t xml:space="preserve">This commitment to continuous learning is evident in their recent adoption of microservices architecture, which has improved the scalability and maintainability of the company's applications. The engineer's proactive approach to staying informed about industry trends and best practices is a significant asset to the team.</w:t>
      </w:r>
    </w:p>
    <w:bookmarkEnd w:id="25"/>
    <w:bookmarkStart w:id="26" w:name="areas-for-improvement"/>
    <w:p>
      <w:pPr>
        <w:pStyle w:val="Heading2"/>
      </w:pPr>
      <w:r>
        <w:t xml:space="preserve">6. Areas for Improvement</w:t>
      </w:r>
    </w:p>
    <w:p>
      <w:pPr>
        <w:pStyle w:val="FirstParagraph"/>
      </w:pPr>
      <w:r>
        <w:t xml:space="preserve">While the Software Engineer has performed exceptionally well, there are areas where further development could enhance their effectiveness. One such area is time management, particularly when handling multiple high-priority tasks. Implementing more structured planning and prioritization techniques could help optimize their workflow and reduce stress during peak periods.</w:t>
      </w:r>
    </w:p>
    <w:p>
      <w:pPr>
        <w:pStyle w:val="BodyText"/>
      </w:pPr>
      <w:r>
        <w:t xml:space="preserve">Additionally, while the engineer's technical skills are strong, there is room for growth in leadership and mentorship. Taking on more responsibility for guiding junior team members and leading small projects would not only benefit the team but also prepare the engineer for future leadership roles.</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strengths of the Software Engineer within the vibrant tech community of Israel Tel Aviv. Their technical expertise, problem-solving abilities, and collaborative spirit make them a valuable asset to the team. With continued focus on time management and leadership development, the engineer is well-positioned for further growth and success in their career.</w:t>
      </w:r>
    </w:p>
    <w:p>
      <w:pPr>
        <w:pStyle w:val="BodyText"/>
      </w:pPr>
      <w:r>
        <w:t xml:space="preserve">The dynamic environment of Tel Aviv offers numerous opportunities for innovation and professional advancement, and this engineer is well-equipped to capitalize on these opportunities. Their dedication to excellence and continuous improvement aligns perfectly with the company's goals and the broader tech ecosystem of Israel.</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Israel Tel Aviv</dc:title>
  <dc:creator/>
  <dc:language>en</dc:language>
  <cp:keywords/>
  <dcterms:created xsi:type="dcterms:W3CDTF">2026-10-10T04:08:06Z</dcterms:created>
  <dcterms:modified xsi:type="dcterms:W3CDTF">2026-10-10T04:08:06Z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