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Italy</w:t>
      </w:r>
      <w:r>
        <w:t xml:space="preserve"> </w:t>
      </w:r>
      <w:r>
        <w:t xml:space="preserve">Naples</w:t>
      </w:r>
    </w:p>
    <w:bookmarkStart w:id="20" w:name="peer-review-report"/>
    <w:p>
      <w:pPr>
        <w:pStyle w:val="Heading1"/>
      </w:pPr>
      <w:r>
        <w:t xml:space="preserve">Peer Review Report</w:t>
      </w:r>
    </w:p>
    <w:p>
      <w:pPr>
        <w:pStyle w:val="FirstParagraph"/>
      </w:pPr>
      <w:r>
        <w:rPr>
          <w:bCs/>
          <w:b/>
        </w:rPr>
        <w:t xml:space="preserve">Role:</w:t>
      </w:r>
      <w:r>
        <w:t xml:space="preserve"> </w:t>
      </w:r>
      <w:r>
        <w:t xml:space="preserve">Software Engineer</w:t>
      </w:r>
    </w:p>
    <w:p>
      <w:pPr>
        <w:pStyle w:val="BodyText"/>
      </w:pPr>
      <w:r>
        <w:rPr>
          <w:bCs/>
          <w:b/>
        </w:rPr>
        <w:t xml:space="preserve">Location:</w:t>
      </w:r>
      <w:r>
        <w:t xml:space="preserve"> </w:t>
      </w:r>
      <w:r>
        <w:t xml:space="preserve">Italy Naples</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p>
      <w:pPr>
        <w:pStyle w:val="BodyText"/>
      </w:pPr>
      <w:r>
        <w:rPr>
          <w:bCs/>
          <w:b/>
        </w:rPr>
        <w:t xml:space="preserve">Reviewee:</w:t>
      </w:r>
      <w:r>
        <w:t xml:space="preserve"> </w:t>
      </w:r>
      <w:r>
        <w:t xml:space="preserve">[Software Engineer Name]</w:t>
      </w:r>
    </w:p>
    <w:bookmarkEnd w:id="20"/>
    <w:bookmarkStart w:id="21" w:name="introduction"/>
    <w:p>
      <w:pPr>
        <w:pStyle w:val="Heading2"/>
      </w:pPr>
      <w:r>
        <w:t xml:space="preserve">Introduction</w:t>
      </w:r>
    </w:p>
    <w:p>
      <w:pPr>
        <w:pStyle w:val="FirstParagraph"/>
      </w:pPr>
      <w:r>
        <w:t xml:space="preserve">This Peer Review Report has been prepared to evaluate the performance, technical skills, and professional conduct of a Software Engineer working within our organization in Italy Naples. The purpose of this review is to provide constructive feedback, identify areas of strength, and suggest improvements to enhance both individual and team performance. The review process aligns with the company’s commitment to fostering a culture of continuous improvement and excellence in software development.</w:t>
      </w:r>
    </w:p>
    <w:p>
      <w:pPr>
        <w:pStyle w:val="BodyText"/>
      </w:pPr>
      <w:r>
        <w:t xml:space="preserve">The Software Engineer under review has been an integral part of our development team, contributing to various projects that support our clients in the Naples region and beyond. This report will cover technical competencies, collaboration and communication, problem-solving abilities, adherence to best practices, and overall contribution to the team and organization.</w:t>
      </w:r>
    </w:p>
    <w:bookmarkEnd w:id="21"/>
    <w:bookmarkStart w:id="22" w:name="technical-competencies"/>
    <w:p>
      <w:pPr>
        <w:pStyle w:val="Heading2"/>
      </w:pPr>
      <w:r>
        <w:t xml:space="preserve">Technical Competencies</w:t>
      </w:r>
    </w:p>
    <w:p>
      <w:pPr>
        <w:pStyle w:val="FirstParagraph"/>
      </w:pPr>
      <w:r>
        <w:t xml:space="preserve">The Software Engineer demonstrates a strong foundation in software development principles and practices. Their proficiency in programming languages such as Java, Python, and JavaScript is evident in the quality and efficiency of the code they produce. The engineer’s ability to design scalable and maintainable software solutions has been particularly noteworthy, especially in projects tailored to the unique needs of clients in Italy Naples.</w:t>
      </w:r>
    </w:p>
    <w:p>
      <w:pPr>
        <w:pStyle w:val="BodyText"/>
      </w:pPr>
      <w:r>
        <w:t xml:space="preserve">The engineer’s understanding of software architecture and design patterns is commendable. They consistently apply best practices such as modular design, separation of concerns, and adherence to SOLID principles. This approach not only enhances the quality of the software but also facilitates easier maintenance and future enhancements.</w:t>
      </w:r>
    </w:p>
    <w:p>
      <w:pPr>
        <w:pStyle w:val="BodyText"/>
      </w:pPr>
      <w:r>
        <w:t xml:space="preserve">Additionally, the Software Engineer has shown proficiency in working with modern development tools and technologies, including version control systems (e.g., Git), continuous integration/continuous deployment (CI/CD) pipelines, and containerization technologies like Docker. Their ability to integrate these tools into the development workflow has significantly improved the team’s productivity and deployment efficiency.</w:t>
      </w:r>
    </w:p>
    <w:bookmarkEnd w:id="22"/>
    <w:bookmarkStart w:id="23" w:name="collaboration-and-communication"/>
    <w:p>
      <w:pPr>
        <w:pStyle w:val="Heading2"/>
      </w:pPr>
      <w:r>
        <w:t xml:space="preserve">Collaboration and Communication</w:t>
      </w:r>
    </w:p>
    <w:p>
      <w:pPr>
        <w:pStyle w:val="FirstParagraph"/>
      </w:pPr>
      <w:r>
        <w:t xml:space="preserve">Effective collaboration and communication are critical for success in a team-oriented environment. The Software Engineer has demonstrated strong interpersonal skills, actively participating in team discussions, code reviews, and brainstorming sessions. Their willingness to share knowledge and mentor junior team members has fostered a collaborative and supportive team culture.</w:t>
      </w:r>
    </w:p>
    <w:p>
      <w:pPr>
        <w:pStyle w:val="BodyText"/>
      </w:pPr>
      <w:r>
        <w:t xml:space="preserve">The engineer’s ability to communicate technical concepts clearly to both technical and non-technical stakeholders is a significant strength. This skill has been particularly valuable in client-facing projects in Italy Naples, where clear communication is essential for understanding requirements and delivering solutions that meet client expectations.</w:t>
      </w:r>
    </w:p>
    <w:p>
      <w:pPr>
        <w:pStyle w:val="BodyText"/>
      </w:pPr>
      <w:r>
        <w:t xml:space="preserve">However, there is room for improvement in documenting technical decisions and processes. While the engineer’s verbal communication is excellent, more emphasis should be placed on creating comprehensive documentation to ensure knowledge retention and ease of onboarding for new team members.</w:t>
      </w:r>
    </w:p>
    <w:bookmarkEnd w:id="23"/>
    <w:bookmarkStart w:id="24" w:name="problem-solving-abilities"/>
    <w:p>
      <w:pPr>
        <w:pStyle w:val="Heading2"/>
      </w:pPr>
      <w:r>
        <w:t xml:space="preserve">Problem-Solving Abilities</w:t>
      </w:r>
    </w:p>
    <w:p>
      <w:pPr>
        <w:pStyle w:val="FirstParagraph"/>
      </w:pPr>
      <w:r>
        <w:t xml:space="preserve">The Software Engineer exhibits strong analytical and problem-solving skills. They approach complex challenges with a methodical mindset, breaking down problems into manageable components and developing innovative solutions. Their ability to troubleshoot and resolve issues efficiently has been instrumental in maintaining project timelines and ensuring high-quality deliverables.</w:t>
      </w:r>
    </w:p>
    <w:p>
      <w:pPr>
        <w:pStyle w:val="BodyText"/>
      </w:pPr>
      <w:r>
        <w:t xml:space="preserve">The engineer’s proactive approach to identifying potential risks and addressing them before they escalate is commendable. This foresight has helped mitigate issues in several projects, particularly those involving integration with legacy systems common in the Naples region.</w:t>
      </w:r>
    </w:p>
    <w:bookmarkEnd w:id="24"/>
    <w:bookmarkStart w:id="25" w:name="adherence-to-best-practices"/>
    <w:p>
      <w:pPr>
        <w:pStyle w:val="Heading2"/>
      </w:pPr>
      <w:r>
        <w:t xml:space="preserve">Adherence to Best Practices</w:t>
      </w:r>
    </w:p>
    <w:p>
      <w:pPr>
        <w:pStyle w:val="FirstParagraph"/>
      </w:pPr>
      <w:r>
        <w:t xml:space="preserve">The Software Engineer consistently adheres to industry best practices in software development. Their code is clean, well-structured, and thoroughly tested, reflecting a commitment to quality and reliability. The engineer’s participation in code reviews has been constructive, providing valuable feedback that enhances the overall codebase.</w:t>
      </w:r>
    </w:p>
    <w:p>
      <w:pPr>
        <w:pStyle w:val="BodyText"/>
      </w:pPr>
      <w:r>
        <w:t xml:space="preserve">The engineer’s attention to security and compliance is also noteworthy. They ensure that all software solutions meet the necessary regulatory requirements, which is particularly important for projects serving clients in Italy Naples.</w:t>
      </w:r>
    </w:p>
    <w:bookmarkEnd w:id="25"/>
    <w:bookmarkStart w:id="26" w:name="areas-for-improvement"/>
    <w:p>
      <w:pPr>
        <w:pStyle w:val="Heading2"/>
      </w:pPr>
      <w:r>
        <w:t xml:space="preserve">Areas for Improvement</w:t>
      </w:r>
    </w:p>
    <w:p>
      <w:pPr>
        <w:pStyle w:val="FirstParagraph"/>
      </w:pPr>
      <w:r>
        <w:t xml:space="preserve">While the Software Engineer has demonstrated strong performance in many areas, there are opportunities for growth. Enhancing documentation practices, as mentioned earlier, is one area that requires attention. Additionally, the engineer could benefit from further developing their skills in emerging technologies such as artificial intelligence and machine learning, which are increasingly relevant in the software industry.</w:t>
      </w:r>
    </w:p>
    <w:p>
      <w:pPr>
        <w:pStyle w:val="BodyText"/>
      </w:pPr>
      <w:r>
        <w:t xml:space="preserve">Time management could also be improved, particularly when handling multiple projects simultaneously. Prioritizing tasks more effectively and seeking assistance when needed would help ensure that deadlines are consistently met without compromising quality.</w:t>
      </w:r>
    </w:p>
    <w:bookmarkEnd w:id="26"/>
    <w:bookmarkStart w:id="27" w:name="conclusion"/>
    <w:p>
      <w:pPr>
        <w:pStyle w:val="Heading2"/>
      </w:pPr>
      <w:r>
        <w:t xml:space="preserve">Conclusion</w:t>
      </w:r>
    </w:p>
    <w:p>
      <w:pPr>
        <w:pStyle w:val="FirstParagraph"/>
      </w:pPr>
      <w:r>
        <w:t xml:space="preserve">Overall, the Software Engineer has made significant contributions to our team and projects in Italy Naples. Their technical expertise, collaborative spirit, and problem-solving abilities make them a valuable asset to the organization. By addressing the areas for improvement outlined in this Peer Review Report, the engineer can further enhance their performance and continue to grow in their role.</w:t>
      </w:r>
    </w:p>
    <w:p>
      <w:pPr>
        <w:pStyle w:val="BodyText"/>
      </w:pPr>
      <w:r>
        <w:t xml:space="preserve">This report serves as a foundation for ongoing development and performance improvement. Regular feedback and support will be provided to help the Software Engineer achieve their professional goals and contribute to the continued success of our organization.</w:t>
      </w:r>
    </w:p>
    <w:bookmarkEnd w:id="27"/>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rPr>
          <w:bCs/>
          <w:b/>
        </w:rPr>
        <w:t xml:space="preserve">Reviewee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Software Engineer - Italy Naples</dc:title>
  <dc:creator/>
  <dc:language>en</dc:language>
  <cp:keywords/>
  <dcterms:created xsi:type="dcterms:W3CDTF">2026-10-10T04:01:55Z</dcterms:created>
  <dcterms:modified xsi:type="dcterms:W3CDTF">2026-10-10T04:01:55Z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