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Nairobi, Kenya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evaluate the performance, technical skills, and professional conduct of a Software Engineer working within our organization in Nairobi, Kenya. The purpose of this review is to provide constructive feedback, identify areas of strength, and highlight opportunities for growth. This document aligns with the company's commitment to fostering a culture of continuous improvement and excellence in software development.</w:t>
      </w:r>
    </w:p>
    <w:bookmarkEnd w:id="21"/>
    <w:bookmarkStart w:id="22" w:name="employee-information"/>
    <w:p>
      <w:pPr>
        <w:pStyle w:val="Heading2"/>
      </w:pPr>
      <w:r>
        <w:t xml:space="preserve">2. Employee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Engineering</w:t>
            </w:r>
          </w:p>
        </w:tc>
      </w:tr>
      <w:tr>
        <w:tc>
          <w:tcPr/>
          <w:p>
            <w:pPr>
              <w:pStyle w:val="Compact"/>
              <w:jc w:val="left"/>
            </w:pPr>
            <w:r>
              <w:t xml:space="preserve">Location</w:t>
            </w:r>
          </w:p>
        </w:tc>
        <w:tc>
          <w:tcPr/>
          <w:p>
            <w:pPr>
              <w:pStyle w:val="Compact"/>
              <w:jc w:val="left"/>
            </w:pPr>
            <w:r>
              <w:t xml:space="preserve">Nairobi, Kenya</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technical-skills-assessment"/>
    <w:p>
      <w:pPr>
        <w:pStyle w:val="Heading2"/>
      </w:pPr>
      <w:r>
        <w:t xml:space="preserve">3. Technical Skills Assessment</w:t>
      </w:r>
    </w:p>
    <w:p>
      <w:pPr>
        <w:pStyle w:val="FirstParagraph"/>
      </w:pPr>
      <w:r>
        <w:t xml:space="preserve">The Software Engineer demonstrated a strong command of programming languages, frameworks, and tools relevant to our projects. Key areas of evaluation include:</w:t>
      </w:r>
    </w:p>
    <w:p>
      <w:pPr>
        <w:numPr>
          <w:ilvl w:val="0"/>
          <w:numId w:val="1001"/>
        </w:numPr>
        <w:pStyle w:val="Compact"/>
      </w:pPr>
      <w:r>
        <w:rPr>
          <w:bCs/>
          <w:b/>
        </w:rPr>
        <w:t xml:space="preserve">Programming Proficiency:</w:t>
      </w:r>
      <w:r>
        <w:t xml:space="preserve"> </w:t>
      </w:r>
      <w:r>
        <w:t xml:space="preserve">The engineer exhibited advanced skills in languages such as Java, Python, and JavaScript, contributing to the development of robust and scalable applications.</w:t>
      </w:r>
    </w:p>
    <w:p>
      <w:pPr>
        <w:numPr>
          <w:ilvl w:val="0"/>
          <w:numId w:val="1001"/>
        </w:numPr>
        <w:pStyle w:val="Compact"/>
      </w:pPr>
      <w:r>
        <w:rPr>
          <w:bCs/>
          <w:b/>
        </w:rPr>
        <w:t xml:space="preserve">System Design:</w:t>
      </w:r>
      <w:r>
        <w:t xml:space="preserve"> </w:t>
      </w:r>
      <w:r>
        <w:t xml:space="preserve">Showed the ability to design efficient system architectures, ensuring high performance and reliability.</w:t>
      </w:r>
    </w:p>
    <w:p>
      <w:pPr>
        <w:numPr>
          <w:ilvl w:val="0"/>
          <w:numId w:val="1001"/>
        </w:numPr>
        <w:pStyle w:val="Compact"/>
      </w:pPr>
      <w:r>
        <w:rPr>
          <w:bCs/>
          <w:b/>
        </w:rPr>
        <w:t xml:space="preserve">Problem-Solving:</w:t>
      </w:r>
      <w:r>
        <w:t xml:space="preserve"> </w:t>
      </w:r>
      <w:r>
        <w:t xml:space="preserve">Consistently resolved complex technical challenges, often proposing innovative solutions that improved project outcomes.</w:t>
      </w:r>
    </w:p>
    <w:p>
      <w:pPr>
        <w:numPr>
          <w:ilvl w:val="0"/>
          <w:numId w:val="1001"/>
        </w:numPr>
        <w:pStyle w:val="Compact"/>
      </w:pPr>
      <w:r>
        <w:rPr>
          <w:bCs/>
          <w:b/>
        </w:rPr>
        <w:t xml:space="preserve">Code Quality:</w:t>
      </w:r>
      <w:r>
        <w:t xml:space="preserve"> </w:t>
      </w:r>
      <w:r>
        <w:t xml:space="preserve">Maintained high standards of code quality, adhering to best practices and contributing to a clean and maintainable codebase.</w:t>
      </w:r>
    </w:p>
    <w:bookmarkEnd w:id="23"/>
    <w:bookmarkStart w:id="24" w:name="project-contributions"/>
    <w:p>
      <w:pPr>
        <w:pStyle w:val="Heading2"/>
      </w:pPr>
      <w:r>
        <w:t xml:space="preserve">4. Project Contributions</w:t>
      </w:r>
    </w:p>
    <w:p>
      <w:pPr>
        <w:pStyle w:val="FirstParagraph"/>
      </w:pPr>
      <w:r>
        <w:t xml:space="preserve">During the review period, the Software Engineer played a pivotal role in several key projects based in Nairobi. Notable contributions include:</w:t>
      </w:r>
    </w:p>
    <w:p>
      <w:pPr>
        <w:numPr>
          <w:ilvl w:val="0"/>
          <w:numId w:val="1002"/>
        </w:numPr>
        <w:pStyle w:val="Compact"/>
      </w:pPr>
      <w:r>
        <w:t xml:space="preserve">Leading the development of a mobile application that enhanced user engagement by 25%.</w:t>
      </w:r>
    </w:p>
    <w:p>
      <w:pPr>
        <w:numPr>
          <w:ilvl w:val="0"/>
          <w:numId w:val="1002"/>
        </w:numPr>
        <w:pStyle w:val="Compact"/>
      </w:pPr>
      <w:r>
        <w:t xml:space="preserve">Collaborating with cross-functional teams to deliver a cloud-based solution that reduced operational costs by 15%.</w:t>
      </w:r>
    </w:p>
    <w:p>
      <w:pPr>
        <w:numPr>
          <w:ilvl w:val="0"/>
          <w:numId w:val="1002"/>
        </w:numPr>
        <w:pStyle w:val="Compact"/>
      </w:pPr>
      <w:r>
        <w:t xml:space="preserve">Mentoring junior developers, fostering a culture of learning and growth within the team.</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critical for success in a dynamic environment like Nairobi's tech industry. The Software Engineer demonstrated:</w:t>
      </w:r>
    </w:p>
    <w:p>
      <w:pPr>
        <w:numPr>
          <w:ilvl w:val="0"/>
          <w:numId w:val="1003"/>
        </w:numPr>
        <w:pStyle w:val="Compact"/>
      </w:pPr>
      <w:r>
        <w:rPr>
          <w:bCs/>
          <w:b/>
        </w:rPr>
        <w:t xml:space="preserve">Teamwork:</w:t>
      </w:r>
      <w:r>
        <w:t xml:space="preserve"> </w:t>
      </w:r>
      <w:r>
        <w:t xml:space="preserve">Actively participated in team discussions, shared knowledge, and supported colleagues in achieving project goals.</w:t>
      </w:r>
    </w:p>
    <w:p>
      <w:pPr>
        <w:numPr>
          <w:ilvl w:val="0"/>
          <w:numId w:val="1003"/>
        </w:numPr>
        <w:pStyle w:val="Compact"/>
      </w:pPr>
      <w:r>
        <w:rPr>
          <w:bCs/>
          <w:b/>
        </w:rPr>
        <w:t xml:space="preserve">Communication:</w:t>
      </w:r>
      <w:r>
        <w:t xml:space="preserve"> </w:t>
      </w:r>
      <w:r>
        <w:t xml:space="preserve">Clearly articulated technical concepts to both technical and non-technical stakeholders, ensuring alignment and understanding.</w:t>
      </w:r>
    </w:p>
    <w:p>
      <w:pPr>
        <w:numPr>
          <w:ilvl w:val="0"/>
          <w:numId w:val="1003"/>
        </w:numPr>
        <w:pStyle w:val="Compact"/>
      </w:pPr>
      <w:r>
        <w:rPr>
          <w:bCs/>
          <w:b/>
        </w:rPr>
        <w:t xml:space="preserve">Adaptability:</w:t>
      </w:r>
      <w:r>
        <w:t xml:space="preserve"> </w:t>
      </w:r>
      <w:r>
        <w:t xml:space="preserve">Adjusted quickly to changing project requirements and priorities, maintaining a positive attitude throughout.</w:t>
      </w:r>
    </w:p>
    <w:bookmarkEnd w:id="25"/>
    <w:bookmarkStart w:id="26" w:name="areas-for-improvement"/>
    <w:p>
      <w:pPr>
        <w:pStyle w:val="Heading2"/>
      </w:pPr>
      <w:r>
        <w:t xml:space="preserve">6. Areas for Improvement</w:t>
      </w:r>
    </w:p>
    <w:p>
      <w:pPr>
        <w:pStyle w:val="FirstParagraph"/>
      </w:pPr>
      <w:r>
        <w:t xml:space="preserve">While the Software Engineer has performed exceptionally well, there are areas where further development could enhance their effectiveness:</w:t>
      </w:r>
    </w:p>
    <w:p>
      <w:pPr>
        <w:numPr>
          <w:ilvl w:val="0"/>
          <w:numId w:val="1004"/>
        </w:numPr>
        <w:pStyle w:val="Compact"/>
      </w:pPr>
      <w:r>
        <w:rPr>
          <w:bCs/>
          <w:b/>
        </w:rPr>
        <w:t xml:space="preserve">Time Management:</w:t>
      </w:r>
      <w:r>
        <w:t xml:space="preserve"> </w:t>
      </w:r>
      <w:r>
        <w:t xml:space="preserve">Occasionally struggled with balancing multiple tasks, leading to minor delays in project timelines.</w:t>
      </w:r>
    </w:p>
    <w:p>
      <w:pPr>
        <w:numPr>
          <w:ilvl w:val="0"/>
          <w:numId w:val="1004"/>
        </w:numPr>
        <w:pStyle w:val="Compact"/>
      </w:pPr>
      <w:r>
        <w:rPr>
          <w:bCs/>
          <w:b/>
        </w:rPr>
        <w:t xml:space="preserve">Documentation:</w:t>
      </w:r>
      <w:r>
        <w:t xml:space="preserve"> </w:t>
      </w:r>
      <w:r>
        <w:t xml:space="preserve">Could improve the consistency and detail of technical documentation to facilitate easier onboarding and maintenance.</w:t>
      </w:r>
    </w:p>
    <w:p>
      <w:pPr>
        <w:numPr>
          <w:ilvl w:val="0"/>
          <w:numId w:val="1004"/>
        </w:numPr>
        <w:pStyle w:val="Compact"/>
      </w:pPr>
      <w:r>
        <w:rPr>
          <w:bCs/>
          <w:b/>
        </w:rPr>
        <w:t xml:space="preserve">Leadership Skills:</w:t>
      </w:r>
      <w:r>
        <w:t xml:space="preserve"> </w:t>
      </w:r>
      <w:r>
        <w:t xml:space="preserve">While mentoring junior developers, there is an opportunity to take on more formal leadership roles within the team.</w:t>
      </w:r>
    </w:p>
    <w:bookmarkEnd w:id="26"/>
    <w:bookmarkStart w:id="27" w:name="professional-development-goals"/>
    <w:p>
      <w:pPr>
        <w:pStyle w:val="Heading2"/>
      </w:pPr>
      <w:r>
        <w:t xml:space="preserve">7. Professional Development Goals</w:t>
      </w:r>
    </w:p>
    <w:p>
      <w:pPr>
        <w:pStyle w:val="FirstParagraph"/>
      </w:pPr>
      <w:r>
        <w:t xml:space="preserve">To support the Software Engineer's growth, the following goals are recommended:</w:t>
      </w:r>
    </w:p>
    <w:p>
      <w:pPr>
        <w:numPr>
          <w:ilvl w:val="0"/>
          <w:numId w:val="1005"/>
        </w:numPr>
        <w:pStyle w:val="Compact"/>
      </w:pPr>
      <w:r>
        <w:t xml:space="preserve">Attend workshops or training sessions on advanced system design and architecture.</w:t>
      </w:r>
    </w:p>
    <w:p>
      <w:pPr>
        <w:numPr>
          <w:ilvl w:val="0"/>
          <w:numId w:val="1005"/>
        </w:numPr>
        <w:pStyle w:val="Compact"/>
      </w:pPr>
      <w:r>
        <w:t xml:space="preserve">Take on a leadership role in an upcoming project to develop management skills.</w:t>
      </w:r>
    </w:p>
    <w:p>
      <w:pPr>
        <w:numPr>
          <w:ilvl w:val="0"/>
          <w:numId w:val="1005"/>
        </w:numPr>
        <w:pStyle w:val="Compact"/>
      </w:pPr>
      <w:r>
        <w:t xml:space="preserve">Improve time management techniques through structured planning and prioritization tools.</w:t>
      </w:r>
    </w:p>
    <w:bookmarkEnd w:id="27"/>
    <w:bookmarkStart w:id="28" w:name="conclusion"/>
    <w:p>
      <w:pPr>
        <w:pStyle w:val="Heading2"/>
      </w:pPr>
      <w:r>
        <w:t xml:space="preserve">8. Conclusion</w:t>
      </w:r>
    </w:p>
    <w:p>
      <w:pPr>
        <w:pStyle w:val="FirstParagraph"/>
      </w:pPr>
      <w:r>
        <w:t xml:space="preserve">Overall, the Software Engineer has made significant contributions to our organization in Nairobi, Kenya. Their technical expertise, collaborative spirit, and dedication to excellence make them a valuable asset to the team. By addressing the identified areas for improvement and pursuing the recommended professional development goals, they are well-positioned to continue growing and excelling in their role.</w:t>
      </w:r>
    </w:p>
    <w:bookmarkEnd w:id="28"/>
    <w:p>
      <w:pPr>
        <w:pStyle w:val="BodyText"/>
      </w:pPr>
      <w:r>
        <w:rPr>
          <w:bCs/>
          <w:b/>
        </w:rPr>
        <w:t xml:space="preserve">Reviewed By:</w:t>
      </w:r>
    </w:p>
    <w:p>
      <w:pPr>
        <w:pStyle w:val="BodyText"/>
      </w:pPr>
      <w:r>
        <w:t xml:space="preserve">Name: [Reviewer Name]</w:t>
      </w:r>
    </w:p>
    <w:p>
      <w:pPr>
        <w:pStyle w:val="BodyText"/>
      </w:pPr>
      <w:r>
        <w:t xml:space="preserve">Position: [Reviewer Position]</w:t>
      </w:r>
    </w:p>
    <w:p>
      <w:pPr>
        <w:pStyle w:val="BodyText"/>
      </w:pPr>
      <w:r>
        <w:t xml:space="preserve">Signature: _________________________</w:t>
      </w:r>
    </w:p>
    <w:p>
      <w:pPr>
        <w:pStyle w:val="BodyText"/>
      </w:pPr>
      <w:r>
        <w:t xml:space="preserve">Date: [Review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Nairobi, Kenya</dc:title>
  <dc:creator/>
  <dc:language>en</dc:language>
  <cp:keywords/>
  <dcterms:created xsi:type="dcterms:W3CDTF">2026-10-10T01:17:02Z</dcterms:created>
  <dcterms:modified xsi:type="dcterms:W3CDTF">2026-10-10T01:17:02Z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