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Casablanca,</w:t>
      </w:r>
      <w:r>
        <w:t xml:space="preserve"> </w:t>
      </w:r>
      <w:r>
        <w:t xml:space="preserve">Morocco</w:t>
      </w:r>
    </w:p>
    <w:bookmarkStart w:id="32" w:name="Xce5090f990f4e29dec1a1f0838596726e45c756"/>
    <w:p>
      <w:pPr>
        <w:pStyle w:val="Heading1"/>
      </w:pPr>
      <w:r>
        <w:t xml:space="preserve">Peer Review Report: Software Engineer Performance Evaluation</w:t>
      </w:r>
    </w:p>
    <w:p>
      <w:pPr>
        <w:pStyle w:val="FirstParagraph"/>
      </w:pPr>
      <w:r>
        <w:rPr>
          <w:bCs/>
          <w:b/>
        </w:rPr>
        <w:t xml:space="preserve">Location:</w:t>
      </w:r>
      <w:r>
        <w:t xml:space="preserve"> </w:t>
      </w:r>
      <w:r>
        <w:t xml:space="preserve">Casablanca, Morocco</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Employee Role:</w:t>
      </w:r>
      <w:r>
        <w:t xml:space="preserve"> </w:t>
      </w:r>
      <w:r>
        <w:t xml:space="preserve">Senior Software Engineer</w:t>
      </w:r>
    </w:p>
    <w:p>
      <w:pPr>
        <w:pStyle w:val="BodyText"/>
      </w:pPr>
      <w:r>
        <w:rPr>
          <w:bCs/>
          <w:b/>
        </w:rPr>
        <w:t xml:space="preserve">Department:</w:t>
      </w:r>
      <w:r>
        <w:t xml:space="preserve"> </w:t>
      </w:r>
      <w:r>
        <w:t xml:space="preserve">Digital Solutions &amp; Development</w:t>
      </w:r>
    </w:p>
    <w:p>
      <w:pPr>
        <w:pStyle w:val="BodyText"/>
      </w:pPr>
      <w:r>
        <w:rPr>
          <w:bCs/>
          <w:b/>
        </w:rPr>
        <w:t xml:space="preserve">Reviewer:</w:t>
      </w:r>
      <w:r>
        <w:t xml:space="preserve"> </w:t>
      </w:r>
      <w:r>
        <w:t xml:space="preserve">Lead Technical Architect</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contributions, and collaborative behaviors of the designated Software Engineer within our Casablanca development hub. As Morocco continues to solidify its position as a leading technology hub in North Africa, the standards for software engineering excellence in Casablanca are rising. This review assesses how effectively the engineer adapts to these high standards, contributes to the local tech ecosystem, and aligns with the company's strategic goals. The overall rating for this period is "Exceeds Expectations," reflecting a strong commitment to code quality, agile methodologies, and cross-functional teamwork.</w:t>
      </w:r>
    </w:p>
    <w:bookmarkEnd w:id="20"/>
    <w:bookmarkStart w:id="23" w:name="technical-proficiency-and-code-quality"/>
    <w:p>
      <w:pPr>
        <w:pStyle w:val="Heading2"/>
      </w:pPr>
      <w:r>
        <w:t xml:space="preserve">2. Technical Proficiency and Code Quality</w:t>
      </w:r>
    </w:p>
    <w:bookmarkStart w:id="21" w:name="architecture-and-implementation"/>
    <w:p>
      <w:pPr>
        <w:pStyle w:val="Heading3"/>
      </w:pPr>
      <w:r>
        <w:t xml:space="preserve">2.1 Architecture and Implementation</w:t>
      </w:r>
    </w:p>
    <w:p>
      <w:pPr>
        <w:pStyle w:val="FirstParagraph"/>
      </w:pPr>
      <w:r>
        <w:t xml:space="preserve">The Software Engineer has demonstrated exceptional technical acumen in designing scalable solutions. During the recent migration of our legacy payment gateway, the engineer proposed a microservices architecture that significantly reduced latency. This decision was critical for our clients operating in the Moroccan banking sector, where transaction speed and security are paramount. The code written adheres strictly to SOLID principles and Clean Code standards, ensuring maintainability for the wider team in Casablanca.</w:t>
      </w:r>
    </w:p>
    <w:bookmarkEnd w:id="21"/>
    <w:bookmarkStart w:id="22" w:name="problem-solving-and-innovation"/>
    <w:p>
      <w:pPr>
        <w:pStyle w:val="Heading3"/>
      </w:pPr>
      <w:r>
        <w:t xml:space="preserve">2.2 Problem Solving and Innovation</w:t>
      </w:r>
    </w:p>
    <w:p>
      <w:pPr>
        <w:pStyle w:val="FirstParagraph"/>
      </w:pPr>
      <w:r>
        <w:t xml:space="preserve">A notable achievement was the optimization of our database queries, which resulted in a 40% improvement in load times for our mobile application. The engineer utilized advanced indexing strategies and caching mechanisms, showcasing a deep understanding of backend performance. Furthermore, the engineer actively participated in local tech meetups in Casablanca, bringing back innovative ideas regarding AI integration that are now being piloted in our current projects.</w:t>
      </w:r>
    </w:p>
    <w:bookmarkEnd w:id="22"/>
    <w:bookmarkEnd w:id="23"/>
    <w:bookmarkStart w:id="26" w:name="collaboration-and-team-dynamics"/>
    <w:p>
      <w:pPr>
        <w:pStyle w:val="Heading2"/>
      </w:pPr>
      <w:r>
        <w:t xml:space="preserve">3. Collaboration and Team Dynamics</w:t>
      </w:r>
    </w:p>
    <w:bookmarkStart w:id="24" w:name="cross-functional-communication"/>
    <w:p>
      <w:pPr>
        <w:pStyle w:val="Heading3"/>
      </w:pPr>
      <w:r>
        <w:t xml:space="preserve">3.1 Cross-Functional Communication</w:t>
      </w:r>
    </w:p>
    <w:p>
      <w:pPr>
        <w:pStyle w:val="FirstParagraph"/>
      </w:pPr>
      <w:r>
        <w:t xml:space="preserve">Working in a diverse environment like Casablanca requires strong communication skills. The Software Engineer has excelled in bridging the gap between technical teams and non-technical stakeholders. Whether communicating with product managers in French or English, the engineer ensures that technical constraints and possibilities are clearly understood. This has led to more realistic project timelines and higher stakeholder satisfaction.</w:t>
      </w:r>
    </w:p>
    <w:bookmarkEnd w:id="24"/>
    <w:bookmarkStart w:id="25" w:name="mentorship-and-knowledge-sharing"/>
    <w:p>
      <w:pPr>
        <w:pStyle w:val="Heading3"/>
      </w:pPr>
      <w:r>
        <w:t xml:space="preserve">3.2 Mentorship and Knowledge Sharing</w:t>
      </w:r>
    </w:p>
    <w:p>
      <w:pPr>
        <w:pStyle w:val="FirstParagraph"/>
      </w:pPr>
      <w:r>
        <w:t xml:space="preserve">The engineer has taken a proactive role in mentoring junior developers within the Casablanca office. By organizing weekly code review sessions and technical workshops, they have helped elevate the skill level of the entire team. This commitment to knowledge sharing fosters a culture of continuous learning, which is essential for retaining top talent in the competitive Moroccan tech market.</w:t>
      </w:r>
    </w:p>
    <w:bookmarkEnd w:id="25"/>
    <w:bookmarkEnd w:id="26"/>
    <w:bookmarkStart w:id="29" w:name="project-management-and-agility"/>
    <w:p>
      <w:pPr>
        <w:pStyle w:val="Heading2"/>
      </w:pPr>
      <w:r>
        <w:t xml:space="preserve">4. Project Management and Agility</w:t>
      </w:r>
    </w:p>
    <w:bookmarkStart w:id="27" w:name="adherence-to-agile-methodologies"/>
    <w:p>
      <w:pPr>
        <w:pStyle w:val="Heading3"/>
      </w:pPr>
      <w:r>
        <w:t xml:space="preserve">4.1 Adherence to Agile Methodologies</w:t>
      </w:r>
    </w:p>
    <w:p>
      <w:pPr>
        <w:pStyle w:val="FirstParagraph"/>
      </w:pPr>
      <w:r>
        <w:t xml:space="preserve">The Software Engineer consistently demonstrates a strong understanding of Agile and Scrum frameworks. They actively participate in sprint planning, daily stand-ups, and retrospectives, providing valuable insights that help the team improve its velocity. Their ability to break down complex tasks into manageable user stories has been instrumental in meeting tight deadlines for key clients.</w:t>
      </w:r>
    </w:p>
    <w:bookmarkEnd w:id="27"/>
    <w:bookmarkStart w:id="28" w:name="time-management-and-reliability"/>
    <w:p>
      <w:pPr>
        <w:pStyle w:val="Heading3"/>
      </w:pPr>
      <w:r>
        <w:t xml:space="preserve">4.2 Time Management and Reliability</w:t>
      </w:r>
    </w:p>
    <w:p>
      <w:pPr>
        <w:pStyle w:val="FirstParagraph"/>
      </w:pPr>
      <w:r>
        <w:t xml:space="preserve">Reliability is a cornerstone of our operations in Casablanca. The engineer has maintained an impressive track record of delivering high-quality code on schedule. Even during periods of high demand, they manage their workload effectively, prioritizing tasks based on business impact and technical dependencies.</w:t>
      </w:r>
    </w:p>
    <w:bookmarkEnd w:id="28"/>
    <w:bookmarkEnd w:id="29"/>
    <w:bookmarkStart w:id="30" w:name="areas-for-improvement"/>
    <w:p>
      <w:pPr>
        <w:pStyle w:val="Heading2"/>
      </w:pPr>
      <w:r>
        <w:t xml:space="preserve">5. Areas for Improvement</w:t>
      </w:r>
    </w:p>
    <w:p>
      <w:pPr>
        <w:pStyle w:val="FirstParagraph"/>
      </w:pPr>
      <w:r>
        <w:t xml:space="preserve">While the performance has been outstanding, there are areas for further growth. The engineer is encouraged to deepen their expertise in cloud-native technologies, particularly AWS and Kubernetes, to better support our infrastructure modernization efforts. Additionally, enhancing public speaking skills would benefit the team, allowing the engineer to represent the company more frequently at international tech conferences.</w:t>
      </w:r>
    </w:p>
    <w:bookmarkEnd w:id="30"/>
    <w:bookmarkStart w:id="31" w:name="conclusion-and-recommendations"/>
    <w:p>
      <w:pPr>
        <w:pStyle w:val="Heading2"/>
      </w:pPr>
      <w:r>
        <w:t xml:space="preserve">6. Conclusion and Recommendations</w:t>
      </w:r>
    </w:p>
    <w:p>
      <w:pPr>
        <w:pStyle w:val="FirstParagraph"/>
      </w:pPr>
      <w:r>
        <w:t xml:space="preserve">In conclusion, this Software Engineer is a vital asset to our team in Casablanca, Morocco. Their technical expertise, collaborative spirit, and dedication to excellence align perfectly with our organizational values. We recommend a performance-based bonus and consideration for a promotion to Lead Engineer. Continued investment in their professional development will yield significant returns for the company and contribute to the growth of the local tech community.</w:t>
      </w:r>
    </w:p>
    <w:bookmarkEnd w:id="31"/>
    <w:p>
      <w:pPr>
        <w:pStyle w:val="BodyText"/>
      </w:pPr>
      <w:r>
        <w:rPr>
          <w:bCs/>
          <w:b/>
        </w:rPr>
        <w:t xml:space="preserve">Reviewer Signature:</w:t>
      </w:r>
    </w:p>
    <w:p>
      <w:pPr>
        <w:pStyle w:val="BodyText"/>
      </w:pPr>
      <w:r>
        <w:t xml:space="preserve">__________________________</w:t>
      </w:r>
    </w:p>
    <w:p>
      <w:pPr>
        <w:pStyle w:val="BodyText"/>
      </w:pPr>
      <w:r>
        <w:t xml:space="preserve">Lead Technical Architect</w:t>
      </w:r>
    </w:p>
    <w:p>
      <w:pPr>
        <w:pStyle w:val="BodyText"/>
      </w:pPr>
      <w:r>
        <w:rPr>
          <w:bCs/>
          <w:b/>
        </w:rPr>
        <w:t xml:space="preserve">Employee Acknowledgment:</w:t>
      </w:r>
    </w:p>
    <w:p>
      <w:pPr>
        <w:pStyle w:val="BodyText"/>
      </w:pPr>
      <w:r>
        <w:t xml:space="preserve">__________________________</w:t>
      </w:r>
    </w:p>
    <w:p>
      <w:pPr>
        <w:pStyle w:val="BodyText"/>
      </w:pPr>
      <w:r>
        <w:t xml:space="preserve">Software Engineer</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 - Casablanca, Morocco</dc:title>
  <dc:creator/>
  <dc:language>en</dc:language>
  <cp:keywords/>
  <dcterms:created xsi:type="dcterms:W3CDTF">2026-10-10T01:55:17Z</dcterms:created>
  <dcterms:modified xsi:type="dcterms:W3CDTF">2026-10-10T01:55:17Z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