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Software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Employee Name:</w:t>
      </w:r>
      <w:r>
        <w:t xml:space="preserve"> </w:t>
      </w:r>
      <w:r>
        <w:t xml:space="preserve">[Insert Name]</w:t>
      </w:r>
      <w:r>
        <w:br/>
      </w:r>
      <w:r>
        <w:rPr>
          <w:bCs/>
          <w:b/>
        </w:rPr>
        <w:t xml:space="preserve">Job Title:</w:t>
      </w:r>
      <w:r>
        <w:t xml:space="preserve"> </w:t>
      </w:r>
      <w:r>
        <w:t xml:space="preserve">Software Engineer</w:t>
      </w:r>
      <w:r>
        <w:br/>
      </w:r>
      <w:r>
        <w:rPr>
          <w:bCs/>
          <w:b/>
        </w:rPr>
        <w:t xml:space="preserve">Department:</w:t>
      </w:r>
      <w:r>
        <w:t xml:space="preserve"> </w:t>
      </w:r>
      <w:r>
        <w:t xml:space="preserve">Information Technology</w:t>
      </w:r>
    </w:p>
    <w:p>
      <w:pPr>
        <w:pStyle w:val="BodyText"/>
      </w:pPr>
      <w:r>
        <w:rPr>
          <w:bCs/>
          <w:b/>
        </w:rPr>
        <w:t xml:space="preserve">Review Period:</w:t>
      </w:r>
      <w:r>
        <w:t xml:space="preserve"> </w:t>
      </w:r>
      <w:r>
        <w:t xml:space="preserve">[Start Date] to [End Date]</w:t>
      </w:r>
      <w:r>
        <w:br/>
      </w:r>
      <w:r>
        <w:rPr>
          <w:bCs/>
          <w:b/>
        </w:rPr>
        <w:t xml:space="preserve">Location:</w:t>
      </w:r>
      <w:r>
        <w:t xml:space="preserve"> </w:t>
      </w:r>
      <w:r>
        <w:t xml:space="preserve">Jeddah, Saudi Arabia</w:t>
      </w:r>
      <w:r>
        <w:br/>
      </w:r>
      <w:r>
        <w:rPr>
          <w:bCs/>
          <w:b/>
        </w:rPr>
        <w:t xml:space="preserve">Date of Review:</w:t>
      </w:r>
      <w:r>
        <w:t xml:space="preserve"> </w:t>
      </w:r>
      <w:r>
        <w:t xml:space="preserve">[Insert Date]</w:t>
      </w:r>
    </w:p>
    <w:p>
      <w:pPr>
        <w:pStyle w:val="BodyText"/>
      </w:pPr>
      <w:r>
        <w:t xml:space="preserve">1. Executive Summary</w:t>
      </w:r>
    </w:p>
    <w:p>
      <w:pPr>
        <w:pStyle w:val="BodyText"/>
      </w:pPr>
      <w:r>
        <w:t xml:space="preserve">This Peer Review Report serves as a comprehensive evaluation of the professional performance, technical capabilities, and cultural integration of the Software Engineer based in Jeddah, Saudi Arabia. The purpose of this document is to provide constructive feedback, assess alignment with organizational goals, and identify areas for professional growth. Given the rapid digital transformation occurring within the Kingdom under Vision 2030, the role of the Software Engineer is critical. This review focuses on the individual's contribution to software development lifecycles, adherence to coding standards, collaboration within the Jeddah-based development team, and their ability to navigate the unique professional landscape of the region.</w:t>
      </w:r>
    </w:p>
    <w:p>
      <w:pPr>
        <w:pStyle w:val="BodyText"/>
      </w:pPr>
      <w:r>
        <w:t xml:space="preserve">2. Technical Competence and Code Quality</w:t>
      </w:r>
    </w:p>
    <w:p>
      <w:pPr>
        <w:pStyle w:val="BodyText"/>
      </w:pPr>
      <w:r>
        <w:t xml:space="preserve">The primary responsibility of the Software Engineer is to design, develop, and maintain robust software solutions. During this review period, the engineer has demonstrated a strong command of core programming languages and frameworks relevant to our stack. The code submitted for review exhibits a high level of cleanliness, modularity, and efficiency.</w:t>
      </w:r>
    </w:p>
    <w:p>
      <w:pPr>
        <w:pStyle w:val="BodyText"/>
      </w:pPr>
      <w:r>
        <w:t xml:space="preserve">Specifically, the engineer has shown proficiency in implementing scalable architecture patterns suitable for high-traffic applications, which is essential for the growing digital infrastructure in Saudi Arabia. The peer review process highlighted that the engineer consistently writes unit tests and integrates continuous integration/continuous deployment (CI/CD) pipelines effectively. However, there is room for improvement in documenting complex algorithms, which would assist other team members in Jeddah who may be onboarding or collaborating on legacy systems.</w:t>
      </w:r>
    </w:p>
    <w:p>
      <w:pPr>
        <w:pStyle w:val="BodyText"/>
      </w:pPr>
      <w:r>
        <w:t xml:space="preserve">3. Project Delivery and Problem Solving</w:t>
      </w:r>
    </w:p>
    <w:p>
      <w:pPr>
        <w:pStyle w:val="BodyText"/>
      </w:pPr>
      <w:r>
        <w:t xml:space="preserve">Timely delivery of software features is a key performance indicator. The Software Engineer has successfully met most sprint deadlines, contributing significantly to the release of critical modules. When faced with technical blockers, the engineer has demonstrated analytical problem-solving skills, often proposing innovative solutions that align with best practices.</w:t>
      </w:r>
    </w:p>
    <w:p>
      <w:pPr>
        <w:pStyle w:val="BodyText"/>
      </w:pPr>
      <w:r>
        <w:t xml:space="preserve">In the context of the Jeddah office, where projects often require alignment with local regulatory standards and data sovereignty laws, the engineer has shown a commendable willingness to adapt technical requirements to meet compliance needs. This adaptability is crucial for operating successfully within the Saudi Arabian market.</w:t>
      </w:r>
    </w:p>
    <w:p>
      <w:pPr>
        <w:pStyle w:val="BodyText"/>
      </w:pPr>
      <w:r>
        <w:t xml:space="preserve">4. Collaboration and Communication</w:t>
      </w:r>
    </w:p>
    <w:p>
      <w:pPr>
        <w:pStyle w:val="BodyText"/>
      </w:pPr>
      <w:r>
        <w:t xml:space="preserve">Software engineering is inherently collaborative. This Peer Review Report evaluates how well the engineer interacts with cross-functional teams, including product managers, QA specialists, and other developers. The engineer communicates technical concepts clearly and participates actively in daily stand-ups and code review sessions.</w:t>
      </w:r>
    </w:p>
    <w:p>
      <w:pPr>
        <w:pStyle w:val="BodyText"/>
      </w:pPr>
      <w:r>
        <w:t xml:space="preserve">Cultural intelligence is a vital aspect of working in Jeddah. The engineer has demonstrated respect for local customs and business etiquette, fostering a positive work environment. They have built strong relationships with colleagues, facilitating smoother workflows. However, it is recommended that the engineer takes a more proactive role in mentoring junior developers, helping to build local capacity and knowledge transfer within the Saudi team.</w:t>
      </w:r>
    </w:p>
    <w:p>
      <w:pPr>
        <w:pStyle w:val="BodyText"/>
      </w:pPr>
      <w:r>
        <w:t xml:space="preserve">5. Adherence to Professional Standards</w:t>
      </w:r>
    </w:p>
    <w:p>
      <w:pPr>
        <w:pStyle w:val="BodyText"/>
      </w:pPr>
      <w:r>
        <w:t xml:space="preserve">The engineer has maintained a high standard of professionalism, adhering to company policies and security protocols. In Saudi Arabia, data privacy and cybersecurity are paramount. The Software Engineer has consistently followed security guidelines, ensuring that sensitive data is handled with the utmost care. There have been no incidents of negligence or violation of code of conduct during this period.</w:t>
      </w:r>
    </w:p>
    <w:p>
      <w:pPr>
        <w:pStyle w:val="BodyText"/>
      </w:pPr>
      <w:r>
        <w:t xml:space="preserve">6. Areas for Improvement and Development Goals</w:t>
      </w:r>
    </w:p>
    <w:p>
      <w:pPr>
        <w:pStyle w:val="BodyText"/>
      </w:pPr>
      <w:r>
        <w:t xml:space="preserve">To further enhance performance, the following goals are set for the next review period:</w:t>
      </w:r>
    </w:p>
    <w:p>
      <w:pPr>
        <w:numPr>
          <w:ilvl w:val="0"/>
          <w:numId w:val="1001"/>
        </w:numPr>
        <w:pStyle w:val="Compact"/>
      </w:pPr>
      <w:r>
        <w:rPr>
          <w:bCs/>
          <w:b/>
        </w:rPr>
        <w:t xml:space="preserve">Technical Documentation:</w:t>
      </w:r>
      <w:r>
        <w:t xml:space="preserve"> </w:t>
      </w:r>
      <w:r>
        <w:t xml:space="preserve">Improve the depth and clarity of technical documentation to support long-term maintainability.</w:t>
      </w:r>
    </w:p>
    <w:p>
      <w:pPr>
        <w:numPr>
          <w:ilvl w:val="0"/>
          <w:numId w:val="1001"/>
        </w:numPr>
        <w:pStyle w:val="Compact"/>
      </w:pPr>
      <w:r>
        <w:rPr>
          <w:bCs/>
          <w:b/>
        </w:rPr>
        <w:t xml:space="preserve">Local Language Skills:</w:t>
      </w:r>
      <w:r>
        <w:t xml:space="preserve"> </w:t>
      </w:r>
      <w:r>
        <w:t xml:space="preserve">While English is the primary business language, acquiring basic Arabic language skills would enhance communication with local stakeholders and clients in Jeddah.</w:t>
      </w:r>
    </w:p>
    <w:p>
      <w:pPr>
        <w:numPr>
          <w:ilvl w:val="0"/>
          <w:numId w:val="1001"/>
        </w:numPr>
        <w:pStyle w:val="Compact"/>
      </w:pPr>
      <w:r>
        <w:rPr>
          <w:bCs/>
          <w:b/>
        </w:rPr>
        <w:t xml:space="preserve">Leadership:</w:t>
      </w:r>
      <w:r>
        <w:t xml:space="preserve"> </w:t>
      </w:r>
      <w:r>
        <w:t xml:space="preserve">Take ownership of smaller sub-projects to develop leadership skills and prepare for senior engineering roles.</w:t>
      </w:r>
    </w:p>
    <w:p>
      <w:pPr>
        <w:pStyle w:val="FirstParagraph"/>
      </w:pPr>
      <w:r>
        <w:t xml:space="preserve">7. Overall Rating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Skills</w:t>
            </w:r>
          </w:p>
        </w:tc>
        <w:tc>
          <w:tcPr/>
          <w:p>
            <w:pPr>
              <w:pStyle w:val="Compact"/>
              <w:jc w:val="left"/>
            </w:pPr>
            <w:r>
              <w:t xml:space="preserve">4</w:t>
            </w:r>
          </w:p>
        </w:tc>
        <w:tc>
          <w:tcPr/>
          <w:p>
            <w:pPr>
              <w:pStyle w:val="Compact"/>
              <w:jc w:val="left"/>
            </w:pPr>
            <w:r>
              <w:t xml:space="preserve">Strong coding ability; needs better documentation.</w:t>
            </w:r>
          </w:p>
        </w:tc>
      </w:tr>
      <w:tr>
        <w:tc>
          <w:tcPr/>
          <w:p>
            <w:pPr>
              <w:pStyle w:val="Compact"/>
              <w:jc w:val="left"/>
            </w:pPr>
            <w:r>
              <w:t xml:space="preserve">Project Delivery</w:t>
            </w:r>
          </w:p>
        </w:tc>
        <w:tc>
          <w:tcPr/>
          <w:p>
            <w:pPr>
              <w:pStyle w:val="Compact"/>
              <w:jc w:val="left"/>
            </w:pPr>
            <w:r>
              <w:t xml:space="preserve">5</w:t>
            </w:r>
          </w:p>
        </w:tc>
        <w:tc>
          <w:tcPr/>
          <w:p>
            <w:pPr>
              <w:pStyle w:val="Compact"/>
              <w:jc w:val="left"/>
            </w:pPr>
            <w:r>
              <w:t xml:space="preserve">Consistently meets deadlines and quality standards.</w:t>
            </w:r>
          </w:p>
        </w:tc>
      </w:tr>
      <w:tr>
        <w:tc>
          <w:tcPr/>
          <w:p>
            <w:pPr>
              <w:pStyle w:val="Compact"/>
              <w:jc w:val="left"/>
            </w:pPr>
            <w:r>
              <w:t xml:space="preserve">Teamwork</w:t>
            </w:r>
          </w:p>
        </w:tc>
        <w:tc>
          <w:tcPr/>
          <w:p>
            <w:pPr>
              <w:pStyle w:val="Compact"/>
              <w:jc w:val="left"/>
            </w:pPr>
            <w:r>
              <w:t xml:space="preserve">4</w:t>
            </w:r>
          </w:p>
        </w:tc>
        <w:tc>
          <w:tcPr/>
          <w:p>
            <w:pPr>
              <w:pStyle w:val="Compact"/>
              <w:jc w:val="left"/>
            </w:pPr>
            <w:r>
              <w:t xml:space="preserve">Good collaborator; should mentor more.</w:t>
            </w:r>
          </w:p>
        </w:tc>
      </w:tr>
      <w:tr>
        <w:tc>
          <w:tcPr/>
          <w:p>
            <w:pPr>
              <w:pStyle w:val="Compact"/>
              <w:jc w:val="left"/>
            </w:pPr>
            <w:r>
              <w:t xml:space="preserve">Cultural Fit</w:t>
            </w:r>
          </w:p>
        </w:tc>
        <w:tc>
          <w:tcPr/>
          <w:p>
            <w:pPr>
              <w:pStyle w:val="Compact"/>
              <w:jc w:val="left"/>
            </w:pPr>
            <w:r>
              <w:t xml:space="preserve">5</w:t>
            </w:r>
          </w:p>
        </w:tc>
        <w:tc>
          <w:tcPr/>
          <w:p>
            <w:pPr>
              <w:pStyle w:val="Compact"/>
              <w:jc w:val="left"/>
            </w:pPr>
            <w:r>
              <w:t xml:space="preserve">Excellent integration into the Jeddah office culture.</w:t>
            </w:r>
          </w:p>
        </w:tc>
      </w:tr>
    </w:tbl>
    <w:p>
      <w:pPr>
        <w:pStyle w:val="BodyText"/>
      </w:pPr>
      <w:r>
        <w:rPr>
          <w:bCs/>
          <w:b/>
        </w:rPr>
        <w:t xml:space="preserve">Reviewed By:</w:t>
      </w:r>
      <w:r>
        <w:br/>
      </w:r>
      <w:r>
        <w:t xml:space="preserve">[Reviewer Name]</w:t>
      </w:r>
      <w:r>
        <w:br/>
      </w:r>
      <w:r>
        <w:t xml:space="preserve">[Reviewer Title]</w:t>
      </w:r>
      <w:r>
        <w:br/>
      </w:r>
      <w:r>
        <w:t xml:space="preserve">Signature: ____________________</w:t>
      </w:r>
    </w:p>
    <w:p>
      <w:pPr>
        <w:pStyle w:val="BodyText"/>
      </w:pPr>
      <w:r>
        <w:rPr>
          <w:bCs/>
          <w:b/>
        </w:rPr>
        <w:t xml:space="preserve">Employee Acknowledgement:</w:t>
      </w:r>
      <w:r>
        <w:br/>
      </w:r>
      <w:r>
        <w:t xml:space="preserve">[Employee Name]</w:t>
      </w:r>
      <w:r>
        <w:br/>
      </w:r>
      <w:r>
        <w:t xml:space="preserve">Software Engineer</w:t>
      </w:r>
      <w:r>
        <w:br/>
      </w:r>
      <w:r>
        <w:t xml:space="preserve">Signature: ____________________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Software Engineer</dc:title>
  <dc:creator/>
  <dc:language>en</dc:language>
  <cp:keywords/>
  <dcterms:created xsi:type="dcterms:W3CDTF">2026-10-10T05:48:10Z</dcterms:created>
  <dcterms:modified xsi:type="dcterms:W3CDTF">2026-10-10T05:48:10Z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