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Software Engineer Name]</w:t>
      </w:r>
    </w:p>
    <w:p>
      <w:pPr>
        <w:pStyle w:val="BodyText"/>
      </w:pPr>
      <w:r>
        <w:t xml:space="preserve">Role</w:t>
      </w:r>
    </w:p>
    <w:p>
      <w:pPr>
        <w:pStyle w:val="BodyText"/>
      </w:pPr>
      <w:r>
        <w:t xml:space="preserve">Senior Software Engineer</w:t>
      </w:r>
    </w:p>
    <w:p>
      <w:pPr>
        <w:pStyle w:val="BodyText"/>
      </w:pPr>
      <w:r>
        <w:t xml:space="preserve">Department</w:t>
      </w:r>
    </w:p>
    <w:p>
      <w:pPr>
        <w:pStyle w:val="BodyText"/>
      </w:pPr>
      <w:r>
        <w:t xml:space="preserve">Product Development</w:t>
      </w:r>
    </w:p>
    <w:p>
      <w:pPr>
        <w:pStyle w:val="BodyText"/>
      </w:pPr>
      <w:r>
        <w:t xml:space="preserve">Review Period</w:t>
      </w:r>
    </w:p>
    <w:p>
      <w:pPr>
        <w:pStyle w:val="BodyText"/>
      </w:pPr>
      <w:r>
        <w:t xml:space="preserve">January 2024 – June 2024</w:t>
      </w:r>
    </w:p>
    <w:p>
      <w:pPr>
        <w:pStyle w:val="BodyText"/>
      </w:pPr>
      <w:r>
        <w:t xml:space="preserve">Location</w:t>
      </w:r>
    </w:p>
    <w:p>
      <w:pPr>
        <w:pStyle w:val="BodyText"/>
      </w:pPr>
      <w:r>
        <w:t xml:space="preserve">Colombo, Sri Lanka</w:t>
      </w:r>
    </w:p>
    <w:p>
      <w:pPr>
        <w:pStyle w:val="BodyText"/>
      </w:pPr>
      <w:r>
        <w:t xml:space="preserve">Reviewer</w:t>
      </w:r>
    </w:p>
    <w:p>
      <w:pPr>
        <w:pStyle w:val="BodyText"/>
      </w:pPr>
      <w:r>
        <w:t xml:space="preserve">[Insert Peer Reviewer Name]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contributions, and collaborative efforts of the subject</w:t>
      </w:r>
      <w:r>
        <w:t xml:space="preserve"> </w:t>
      </w:r>
      <w:r>
        <w:rPr>
          <w:bCs/>
          <w:b/>
        </w:rPr>
        <w:t xml:space="preserve">Software Engineer</w:t>
      </w:r>
      <w:r>
        <w:t xml:space="preserve"> </w:t>
      </w:r>
      <w:r>
        <w:t xml:space="preserve">based in our</w:t>
      </w:r>
      <w:r>
        <w:t xml:space="preserve"> </w:t>
      </w:r>
      <w:r>
        <w:rPr>
          <w:bCs/>
          <w:b/>
        </w:rPr>
        <w:t xml:space="preserve">Sri Lanka Colombo</w:t>
      </w:r>
      <w:r>
        <w:t xml:space="preserve"> </w:t>
      </w:r>
      <w:r>
        <w:t xml:space="preserve">headquarters. Over the past six months, the engineer has demonstrated a robust command of modern software development lifecycles, aligning effectively with the strategic goals of our regional office. This review highlights their ability to navigate the unique technical landscape of Colombo’s growing tech ecosystem while maintaining high standards of code quality and architectural integrity.</w:t>
      </w:r>
    </w:p>
    <w:bookmarkEnd w:id="20"/>
    <w:bookmarkStart w:id="21" w:name="technical-proficiency-and-code-quality"/>
    <w:p>
      <w:pPr>
        <w:pStyle w:val="Heading2"/>
      </w:pPr>
      <w:r>
        <w:t xml:space="preserve">2. Technical Proficiency and Code Quality</w:t>
      </w:r>
    </w:p>
    <w:p>
      <w:pPr>
        <w:pStyle w:val="FirstParagraph"/>
      </w:pPr>
      <w:r>
        <w:t xml:space="preserve">As a core</w:t>
      </w:r>
      <w:r>
        <w:t xml:space="preserve"> </w:t>
      </w:r>
      <w:r>
        <w:rPr>
          <w:bCs/>
          <w:b/>
        </w:rPr>
        <w:t xml:space="preserve">Software Engineer</w:t>
      </w:r>
      <w:r>
        <w:t xml:space="preserve">, technical excellence is paramount. The subject has consistently delivered high-quality code within our microservices architecture. During this review period, they spearheaded the refactoring of our legacy payment gateway module, a critical component for our clients in South Asia. Their approach to this task was methodical, ensuring zero downtime during deployment—a crucial factor given the operational sensitivity of our</w:t>
      </w:r>
      <w:r>
        <w:t xml:space="preserve"> </w:t>
      </w:r>
      <w:r>
        <w:rPr>
          <w:bCs/>
          <w:b/>
        </w:rPr>
        <w:t xml:space="preserve">Sri Lanka Colombo</w:t>
      </w:r>
      <w:r>
        <w:t xml:space="preserve"> </w:t>
      </w:r>
      <w:r>
        <w:t xml:space="preserve">data center.</w:t>
      </w:r>
    </w:p>
    <w:p>
      <w:pPr>
        <w:pStyle w:val="BodyText"/>
      </w:pPr>
      <w:r>
        <w:t xml:space="preserve">The engineer exhibits a deep understanding of clean code principles. Code reviews conducted by peers indicate a significant reduction in technical debt within the modules they own. They have proactively introduced automated testing frameworks, increasing unit test coverage by 25%. This commitment to quality assurance is vital for maintaining the reliability of our software products in the competitive market of</w:t>
      </w:r>
      <w:r>
        <w:t xml:space="preserve"> </w:t>
      </w:r>
      <w:r>
        <w:rPr>
          <w:bCs/>
          <w:b/>
        </w:rPr>
        <w:t xml:space="preserve">Sri Lanka Colombo</w:t>
      </w:r>
      <w:r>
        <w:t xml:space="preserve">. Furthermore, their proficiency in cloud-native technologies has allowed the team to optimize infrastructure costs, directly benefiting the company’s bottom line.</w:t>
      </w:r>
    </w:p>
    <w:bookmarkEnd w:id="21"/>
    <w:bookmarkStart w:id="22" w:name="project-delivery-and-problem-solving"/>
    <w:p>
      <w:pPr>
        <w:pStyle w:val="Heading2"/>
      </w:pPr>
      <w:r>
        <w:t xml:space="preserve">3. Project Delivery and Problem Solving</w:t>
      </w:r>
    </w:p>
    <w:p>
      <w:pPr>
        <w:pStyle w:val="FirstParagraph"/>
      </w:pPr>
      <w:r>
        <w:t xml:space="preserve">The</w:t>
      </w:r>
      <w:r>
        <w:t xml:space="preserve"> </w:t>
      </w:r>
      <w:r>
        <w:rPr>
          <w:bCs/>
          <w:b/>
        </w:rPr>
        <w:t xml:space="preserve">Software Engineer</w:t>
      </w:r>
      <w:r>
        <w:t xml:space="preserve"> </w:t>
      </w:r>
      <w:r>
        <w:t xml:space="preserve">has been instrumental in the timely delivery of the "Project Lanka Connect" initiative. This project required complex integration with local banking APIs and government databases, presenting unique regulatory and technical challenges specific to the region. The engineer demonstrated exceptional problem-solving skills by designing a resilient middleware solution that handled intermittent connectivity issues common in certain parts of the island.</w:t>
      </w:r>
    </w:p>
    <w:p>
      <w:pPr>
        <w:pStyle w:val="BodyText"/>
      </w:pPr>
      <w:r>
        <w:t xml:space="preserve">Their ability to break down complex requirements into manageable sprints has improved the team's velocity. In instances where scope creep threatened deadlines, the engineer provided realistic technical assessments and alternative solutions, ensuring that stakeholders in</w:t>
      </w:r>
      <w:r>
        <w:t xml:space="preserve"> </w:t>
      </w:r>
      <w:r>
        <w:rPr>
          <w:bCs/>
          <w:b/>
        </w:rPr>
        <w:t xml:space="preserve">Sri Lanka Colombo</w:t>
      </w:r>
      <w:r>
        <w:t xml:space="preserve"> </w:t>
      </w:r>
      <w:r>
        <w:t xml:space="preserve">were kept informed and expectations were managed effectively. This pragmatic approach to project management is a hallmark of a senior-level engineer.</w:t>
      </w:r>
    </w:p>
    <w:bookmarkEnd w:id="22"/>
    <w:bookmarkStart w:id="23" w:name="collaboration-and-team-dynamics"/>
    <w:p>
      <w:pPr>
        <w:pStyle w:val="Heading2"/>
      </w:pPr>
      <w:r>
        <w:t xml:space="preserve">4. Collaboration and Team Dynamics</w:t>
      </w:r>
    </w:p>
    <w:p>
      <w:pPr>
        <w:pStyle w:val="FirstParagraph"/>
      </w:pPr>
      <w:r>
        <w:t xml:space="preserve">Working within the vibrant tech community of</w:t>
      </w:r>
      <w:r>
        <w:t xml:space="preserve"> </w:t>
      </w:r>
      <w:r>
        <w:rPr>
          <w:bCs/>
          <w:b/>
        </w:rPr>
        <w:t xml:space="preserve">Sri Lanka Colombo</w:t>
      </w:r>
      <w:r>
        <w:t xml:space="preserve"> </w:t>
      </w:r>
      <w:r>
        <w:t xml:space="preserve">requires strong interpersonal skills. This</w:t>
      </w:r>
      <w:r>
        <w:t xml:space="preserve"> </w:t>
      </w:r>
      <w:r>
        <w:rPr>
          <w:bCs/>
          <w:b/>
        </w:rPr>
        <w:t xml:space="preserve">Software Engineer</w:t>
      </w:r>
      <w:r>
        <w:t xml:space="preserve"> </w:t>
      </w:r>
      <w:r>
        <w:t xml:space="preserve">has fostered a collaborative environment within the development team. They actively participate in daily stand-ups, sprint planning, and retrospectives, offering constructive feedback that is both respectful and actionable.</w:t>
      </w:r>
    </w:p>
    <w:p>
      <w:pPr>
        <w:pStyle w:val="BodyText"/>
      </w:pPr>
      <w:r>
        <w:t xml:space="preserve">Notably, they have taken on a mentorship role for junior developers joining the Colombo office. By conducting weekly knowledge-sharing sessions on topics such as system design and API security, they are helping to elevate the overall skill set of the local team. This investment in human capital is essential for the long-term sustainability of our operations in</w:t>
      </w:r>
      <w:r>
        <w:t xml:space="preserve"> </w:t>
      </w:r>
      <w:r>
        <w:rPr>
          <w:bCs/>
          <w:b/>
        </w:rPr>
        <w:t xml:space="preserve">Sri Lanka Colombo</w:t>
      </w:r>
      <w:r>
        <w:t xml:space="preserve">. Their cross-functional collaboration with the QA and DevOps teams has also streamlined the CI/CD pipeline, reducing deployment times significantly.</w:t>
      </w:r>
    </w:p>
    <w:bookmarkEnd w:id="23"/>
    <w:bookmarkStart w:id="24" w:name="adaptability-and-innovation"/>
    <w:p>
      <w:pPr>
        <w:pStyle w:val="Heading2"/>
      </w:pPr>
      <w:r>
        <w:t xml:space="preserve">5. Adaptability and Innovation</w:t>
      </w:r>
    </w:p>
    <w:p>
      <w:pPr>
        <w:pStyle w:val="FirstParagraph"/>
      </w:pPr>
      <w:r>
        <w:t xml:space="preserve">The technology landscape in</w:t>
      </w:r>
      <w:r>
        <w:t xml:space="preserve"> </w:t>
      </w:r>
      <w:r>
        <w:rPr>
          <w:bCs/>
          <w:b/>
        </w:rPr>
        <w:t xml:space="preserve">Sri Lanka Colombo</w:t>
      </w:r>
      <w:r>
        <w:t xml:space="preserve"> </w:t>
      </w:r>
      <w:r>
        <w:t xml:space="preserve">is rapidly evolving, influenced by global trends and local digital transformation efforts. This</w:t>
      </w:r>
      <w:r>
        <w:t xml:space="preserve"> </w:t>
      </w:r>
      <w:r>
        <w:rPr>
          <w:bCs/>
          <w:b/>
        </w:rPr>
        <w:t xml:space="preserve">Software Engineer</w:t>
      </w:r>
      <w:r>
        <w:t xml:space="preserve"> </w:t>
      </w:r>
      <w:r>
        <w:t xml:space="preserve">has shown remarkable adaptability by quickly learning and implementing new tools required for emerging projects. They recently proposed the adoption of a new container orchestration strategy that aligns with industry best practices, demonstrating a forward-thinking mindset.</w:t>
      </w:r>
    </w:p>
    <w:p>
      <w:pPr>
        <w:pStyle w:val="BodyText"/>
      </w:pPr>
      <w:r>
        <w:t xml:space="preserve">Their willingness to experiment with new technologies, while balancing risk, has led to several process improvements. For example, they introduced a local caching mechanism that improved application response times for users in the region, directly enhancing the end-user experience. This focus on performance optimization reflects a deep understanding of the local user base and their expectations.</w:t>
      </w:r>
    </w:p>
    <w:bookmarkEnd w:id="24"/>
    <w:bookmarkStart w:id="25"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Software Engineer</w:t>
      </w:r>
      <w:r>
        <w:t xml:space="preserve"> </w:t>
      </w:r>
      <w:r>
        <w:t xml:space="preserve">is commendable, there are areas for growth. First, while their technical documentation is thorough, it could be more accessible to non-technical stakeholders. Improving the clarity of high-level architectural diagrams would aid better communication with product managers and clients in</w:t>
      </w:r>
      <w:r>
        <w:t xml:space="preserve"> </w:t>
      </w:r>
      <w:r>
        <w:rPr>
          <w:bCs/>
          <w:b/>
        </w:rPr>
        <w:t xml:space="preserve">Sri Lanka Colombo</w:t>
      </w:r>
      <w:r>
        <w:t xml:space="preserve">.</w:t>
      </w:r>
    </w:p>
    <w:p>
      <w:pPr>
        <w:pStyle w:val="BodyText"/>
      </w:pPr>
      <w:r>
        <w:t xml:space="preserve">Second, there is an opportunity to delegate more tasks to junior team members. Currently, the engineer tends to take ownership of critical bug fixes personally. While this ensures quality, it may bottleneck the team's growth. Encouraging a more distributed ownership model will help build resilience within the Colombo development unit.</w:t>
      </w:r>
    </w:p>
    <w:bookmarkEnd w:id="25"/>
    <w:bookmarkStart w:id="26"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Software Engineer</w:t>
      </w:r>
      <w:r>
        <w:t xml:space="preserve"> </w:t>
      </w:r>
      <w:r>
        <w:t xml:space="preserve">is a high-performing asset to our organization in</w:t>
      </w:r>
      <w:r>
        <w:t xml:space="preserve"> </w:t>
      </w:r>
      <w:r>
        <w:rPr>
          <w:bCs/>
          <w:b/>
        </w:rPr>
        <w:t xml:space="preserve">Sri Lanka Colombo</w:t>
      </w:r>
      <w:r>
        <w:t xml:space="preserve">. Their technical expertise, dedication to quality, and collaborative spirit make them a key contributor to our success. They have not only met but exceeded expectations in delivering robust software solutions tailored to the regional context.</w:t>
      </w:r>
    </w:p>
    <w:p>
      <w:pPr>
        <w:pStyle w:val="BodyText"/>
      </w:pPr>
      <w:r>
        <w:t xml:space="preserve">It is recommended that this engineer be considered for a leadership track or a promotion to Lead Software Engineer. Their ability to bridge the gap between complex technical requirements and business goals positions them well to drive future innovation within our Colombo office. Continued investment in their professional development will yield significant returns for the company.</w:t>
      </w:r>
    </w:p>
    <w:p>
      <w:pPr>
        <w:pStyle w:val="BodyText"/>
      </w:pPr>
      <w:r>
        <w:rPr>
          <w:bCs/>
          <w:b/>
        </w:rPr>
        <w:t xml:space="preserve">Reviewer Signature</w:t>
      </w:r>
      <w:r>
        <w:br/>
      </w:r>
      <w:r>
        <w:t xml:space="preserve">[Insert Name]</w:t>
      </w:r>
      <w:r>
        <w:br/>
      </w:r>
      <w:r>
        <w:t xml:space="preserve">Senior Technical Lead</w:t>
      </w:r>
    </w:p>
    <w:p>
      <w:pPr>
        <w:pStyle w:val="BodyText"/>
      </w:pPr>
      <w:r>
        <w:rPr>
          <w:bCs/>
          <w:b/>
        </w:rPr>
        <w:t xml:space="preserve">Date</w:t>
      </w:r>
      <w:r>
        <w:br/>
      </w:r>
      <w:r>
        <w:t xml:space="preserve">[Insert Date]</w:t>
      </w:r>
    </w:p>
    <w:p>
      <w:pPr>
        <w:pStyle w:val="BodyText"/>
      </w:pPr>
      <w:r>
        <w:t xml:space="preserve">Confidential Document - Internal Use Only | Prepared for the Colombo Office,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Colombo, Sri Lanka</dc:title>
  <dc:creator/>
  <dc:language>en</dc:language>
  <cp:keywords/>
  <dcterms:created xsi:type="dcterms:W3CDTF">2026-10-10T04:01:10Z</dcterms:created>
  <dcterms:modified xsi:type="dcterms:W3CDTF">2026-10-10T04:01:10Z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