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Houston,</w:t>
      </w:r>
      <w:r>
        <w:t xml:space="preserve"> </w:t>
      </w:r>
      <w:r>
        <w:t xml:space="preserve">TX</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Software Engineer Performance Evaluation</w:t>
      </w:r>
    </w:p>
    <w:p>
      <w:pPr>
        <w:pStyle w:val="BodyText"/>
      </w:pPr>
      <w:r>
        <w:rPr>
          <w:bCs/>
          <w:b/>
        </w:rPr>
        <w:t xml:space="preserve">Location:</w:t>
      </w:r>
      <w:r>
        <w:t xml:space="preserve"> </w:t>
      </w:r>
      <w:r>
        <w:t xml:space="preserve">Houston, United States</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is prepared to evaluate the performance, technical skills, and professional conduct of a Software Engineer based in Houston, United States. The purpose of this review is to provide constructive feedback, identify areas of strength, and suggest improvements to enhance the engineer's contributions to the team and the organization. This evaluation is conducted in accordance with the company's performance review policies and is intended to support the professional growth of the Software Engineer.</w:t>
      </w:r>
    </w:p>
    <w:bookmarkEnd w:id="21"/>
    <w:bookmarkStart w:id="25" w:name="technical-competence"/>
    <w:p>
      <w:pPr>
        <w:pStyle w:val="Heading2"/>
      </w:pPr>
      <w:r>
        <w:t xml:space="preserve">2. Technical Competence</w:t>
      </w:r>
    </w:p>
    <w:bookmarkStart w:id="22" w:name="coding-skills"/>
    <w:p>
      <w:pPr>
        <w:pStyle w:val="Heading3"/>
      </w:pPr>
      <w:r>
        <w:t xml:space="preserve">2.1 Coding Skills</w:t>
      </w:r>
    </w:p>
    <w:p>
      <w:pPr>
        <w:pStyle w:val="FirstParagraph"/>
      </w:pPr>
      <w:r>
        <w:t xml:space="preserve">The Software Engineer demonstrates a strong proficiency in coding, consistently delivering clean, efficient, and maintainable code. Their ability to write well-structured code in languages such as Java, Python, and JavaScript is commendable. The engineer's code is typically free of major bugs and adheres to best practices, which reduces the time required for code reviews and debugging.</w:t>
      </w:r>
    </w:p>
    <w:bookmarkEnd w:id="22"/>
    <w:bookmarkStart w:id="23" w:name="problem-solving-abilities"/>
    <w:p>
      <w:pPr>
        <w:pStyle w:val="Heading3"/>
      </w:pPr>
      <w:r>
        <w:t xml:space="preserve">2.2 Problem-Solving Abilities</w:t>
      </w:r>
    </w:p>
    <w:p>
      <w:pPr>
        <w:pStyle w:val="FirstParagraph"/>
      </w:pPr>
      <w:r>
        <w:t xml:space="preserve">The engineer exhibits excellent problem-solving skills, often approaching complex technical challenges with creativity and logical reasoning. They are capable of breaking down intricate problems into manageable components and developing effective solutions. This skill is particularly valuable in the fast-paced environment of Houston's tech industry, where rapid problem resolution is often critical.</w:t>
      </w:r>
    </w:p>
    <w:bookmarkEnd w:id="23"/>
    <w:bookmarkStart w:id="24" w:name="knowledge-of-tools-and-technologies"/>
    <w:p>
      <w:pPr>
        <w:pStyle w:val="Heading3"/>
      </w:pPr>
      <w:r>
        <w:t xml:space="preserve">2.3 Knowledge of Tools and Technologies</w:t>
      </w:r>
    </w:p>
    <w:p>
      <w:pPr>
        <w:pStyle w:val="FirstParagraph"/>
      </w:pPr>
      <w:r>
        <w:t xml:space="preserve">The Software Engineer is well-versed in a variety of development tools and technologies, including version control systems (Git), integrated development environments (IDEs), and continuous integration/continuous deployment (CI/CD) pipelines. Their familiarity with cloud platforms such as AWS and Azure is an asset, especially given the increasing reliance on cloud-based solutions in Houston's tech sector.</w:t>
      </w:r>
    </w:p>
    <w:bookmarkEnd w:id="24"/>
    <w:bookmarkEnd w:id="25"/>
    <w:bookmarkStart w:id="28" w:name="collaboration-and-communication"/>
    <w:p>
      <w:pPr>
        <w:pStyle w:val="Heading2"/>
      </w:pPr>
      <w:r>
        <w:t xml:space="preserve">3. Collaboration and Communication</w:t>
      </w:r>
    </w:p>
    <w:bookmarkStart w:id="26" w:name="teamwork"/>
    <w:p>
      <w:pPr>
        <w:pStyle w:val="Heading3"/>
      </w:pPr>
      <w:r>
        <w:t xml:space="preserve">3.1 Teamwork</w:t>
      </w:r>
    </w:p>
    <w:p>
      <w:pPr>
        <w:pStyle w:val="FirstParagraph"/>
      </w:pPr>
      <w:r>
        <w:t xml:space="preserve">The engineer is a collaborative team player who actively contributes to team discussions and is willing to assist colleagues when needed. They participate in code reviews, providing constructive feedback that helps improve the overall quality of the codebase. Their ability to work effectively with cross-functional teams, including product managers, designers, and QA engineers, is a significant strength.</w:t>
      </w:r>
    </w:p>
    <w:bookmarkEnd w:id="26"/>
    <w:bookmarkStart w:id="27" w:name="communication-skills"/>
    <w:p>
      <w:pPr>
        <w:pStyle w:val="Heading3"/>
      </w:pPr>
      <w:r>
        <w:t xml:space="preserve">3.2 Communication Skills</w:t>
      </w:r>
    </w:p>
    <w:p>
      <w:pPr>
        <w:pStyle w:val="FirstParagraph"/>
      </w:pPr>
      <w:r>
        <w:t xml:space="preserve">The Software Engineer communicates technical concepts clearly and concisely, both in written and verbal forms. They are able to explain complex technical issues to non-technical stakeholders in a way that is easy to understand. This skill is particularly important in Houston, where tech companies often collaborate with clients and partners from diverse backgrounds.</w:t>
      </w:r>
    </w:p>
    <w:bookmarkEnd w:id="27"/>
    <w:bookmarkEnd w:id="28"/>
    <w:bookmarkStart w:id="31" w:name="project-contributions"/>
    <w:p>
      <w:pPr>
        <w:pStyle w:val="Heading2"/>
      </w:pPr>
      <w:r>
        <w:t xml:space="preserve">4. Project Contributions</w:t>
      </w:r>
    </w:p>
    <w:bookmarkStart w:id="29" w:name="quality-of-work"/>
    <w:p>
      <w:pPr>
        <w:pStyle w:val="Heading3"/>
      </w:pPr>
      <w:r>
        <w:t xml:space="preserve">4.1 Quality of Work</w:t>
      </w:r>
    </w:p>
    <w:p>
      <w:pPr>
        <w:pStyle w:val="FirstParagraph"/>
      </w:pPr>
      <w:r>
        <w:t xml:space="preserve">The engineer consistently delivers high-quality work, meeting or exceeding project requirements. Their attention to detail ensures that the software they develop is robust, scalable, and user-friendly. They take ownership of their tasks and are committed to delivering results on time.</w:t>
      </w:r>
    </w:p>
    <w:bookmarkEnd w:id="29"/>
    <w:bookmarkStart w:id="30" w:name="innovation-and-initiative"/>
    <w:p>
      <w:pPr>
        <w:pStyle w:val="Heading3"/>
      </w:pPr>
      <w:r>
        <w:t xml:space="preserve">4.2 Innovation and Initiative</w:t>
      </w:r>
    </w:p>
    <w:p>
      <w:pPr>
        <w:pStyle w:val="FirstParagraph"/>
      </w:pPr>
      <w:r>
        <w:t xml:space="preserve">The Software Engineer demonstrates a proactive approach to their work, often suggesting improvements and innovations that enhance the efficiency and effectiveness of projects. They are not afraid to challenge the status quo and propose new ideas, which contributes to the continuous improvement of the team's processes and products.</w:t>
      </w:r>
    </w:p>
    <w:bookmarkEnd w:id="30"/>
    <w:bookmarkEnd w:id="31"/>
    <w:bookmarkStart w:id="34" w:name="areas-for-improvement"/>
    <w:p>
      <w:pPr>
        <w:pStyle w:val="Heading2"/>
      </w:pPr>
      <w:r>
        <w:t xml:space="preserve">5. Areas for Improvement</w:t>
      </w:r>
    </w:p>
    <w:bookmarkStart w:id="32" w:name="time-management"/>
    <w:p>
      <w:pPr>
        <w:pStyle w:val="Heading3"/>
      </w:pPr>
      <w:r>
        <w:t xml:space="preserve">5.1 Time Management</w:t>
      </w:r>
    </w:p>
    <w:p>
      <w:pPr>
        <w:pStyle w:val="FirstParagraph"/>
      </w:pPr>
      <w:r>
        <w:t xml:space="preserve">While the engineer is generally effective in managing their time, there are instances where they could improve their prioritization skills. Occasionally, they may spend too much time on minor details, which can impact the overall project timeline. Developing better time management strategies will help them balance thoroughness with efficiency.</w:t>
      </w:r>
    </w:p>
    <w:bookmarkEnd w:id="32"/>
    <w:bookmarkStart w:id="33" w:name="documentation"/>
    <w:p>
      <w:pPr>
        <w:pStyle w:val="Heading3"/>
      </w:pPr>
      <w:r>
        <w:t xml:space="preserve">5.2 Documentation</w:t>
      </w:r>
    </w:p>
    <w:p>
      <w:pPr>
        <w:pStyle w:val="FirstParagraph"/>
      </w:pPr>
      <w:r>
        <w:t xml:space="preserve">The engineer could improve their documentation practices. While their code is well-written, the accompanying documentation is sometimes lacking in detail. Comprehensive documentation is essential for maintaining code quality and facilitating knowledge sharing within the team, especially in a collaborative environment like Houston's tech community.</w:t>
      </w:r>
    </w:p>
    <w:bookmarkEnd w:id="33"/>
    <w:bookmarkEnd w:id="34"/>
    <w:bookmarkStart w:id="35" w:name="professional-development"/>
    <w:p>
      <w:pPr>
        <w:pStyle w:val="Heading2"/>
      </w:pPr>
      <w:r>
        <w:t xml:space="preserve">6. Professional Development</w:t>
      </w:r>
    </w:p>
    <w:p>
      <w:pPr>
        <w:pStyle w:val="FirstParagraph"/>
      </w:pPr>
      <w:r>
        <w:t xml:space="preserve">The Software Engineer shows a strong commitment to professional development, actively seeking opportunities to learn new skills and stay updated with the latest industry trends. They have participated in relevant training programs and conferences, which has enhanced their technical expertise and broadened their perspective. Encouraging continued professional development will further strengthen their contributions to the team and the organization.</w:t>
      </w:r>
    </w:p>
    <w:bookmarkEnd w:id="35"/>
    <w:bookmarkStart w:id="36" w:name="conclusion"/>
    <w:p>
      <w:pPr>
        <w:pStyle w:val="Heading2"/>
      </w:pPr>
      <w:r>
        <w:t xml:space="preserve">7. Conclusion</w:t>
      </w:r>
    </w:p>
    <w:p>
      <w:pPr>
        <w:pStyle w:val="FirstParagraph"/>
      </w:pPr>
      <w:r>
        <w:t xml:space="preserve">In conclusion, the Software Engineer under review is a valuable member of the team, demonstrating strong technical skills, effective collaboration, and a proactive approach to their work. While there are areas for improvement, such as time management and documentation, their overall performance is commendable. This Peer Review Report is intended to provide constructive feedback to support their continued growth and success in their role within the Houston, United States tech industry.</w:t>
      </w:r>
    </w:p>
    <w:bookmarkEnd w:id="36"/>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Software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Houston, TX</dc:title>
  <dc:creator/>
  <dc:language>en</dc:language>
  <cp:keywords/>
  <dcterms:created xsi:type="dcterms:W3CDTF">2026-10-10T07:32:41Z</dcterms:created>
  <dcterms:modified xsi:type="dcterms:W3CDTF">2026-10-10T07:32:41Z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