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Speech</w:t>
      </w:r>
      <w:r>
        <w:t xml:space="preserve"> </w:t>
      </w:r>
      <w:r>
        <w:t xml:space="preserve">Therapist</w:t>
      </w:r>
      <w:r>
        <w:t xml:space="preserve"> </w:t>
      </w:r>
      <w:r>
        <w:t xml:space="preserve">-</w:t>
      </w:r>
      <w:r>
        <w:t xml:space="preserve"> </w:t>
      </w:r>
      <w:r>
        <w:t xml:space="preserve">Rio</w:t>
      </w:r>
      <w:r>
        <w:t xml:space="preserve"> </w:t>
      </w:r>
      <w:r>
        <w:t xml:space="preserve">de</w:t>
      </w:r>
      <w:r>
        <w:t xml:space="preserve"> </w:t>
      </w:r>
      <w:r>
        <w:t xml:space="preserve">Janeiro,</w:t>
      </w:r>
      <w:r>
        <w:t xml:space="preserve"> </w:t>
      </w:r>
      <w:r>
        <w:t xml:space="preserve">Brazil</w:t>
      </w:r>
    </w:p>
    <w:bookmarkStart w:id="27" w:name="peer-review-report"/>
    <w:p>
      <w:pPr>
        <w:pStyle w:val="Heading1"/>
      </w:pPr>
      <w:r>
        <w:t xml:space="preserve">Peer Review Report</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Rio de Janeiro, Brazil</w:t>
      </w:r>
      <w:r>
        <w:br/>
      </w:r>
      <w:r>
        <w:rPr>
          <w:bCs/>
          <w:b/>
        </w:rPr>
        <w:t xml:space="preserve">Review ID:</w:t>
      </w:r>
      <w:r>
        <w:t xml:space="preserve"> </w:t>
      </w:r>
      <w:r>
        <w:t xml:space="preserve">RJ-ST-2023-089</w:t>
      </w:r>
    </w:p>
    <w:p>
      <w:pPr>
        <w:pStyle w:val="BodyText"/>
      </w:pPr>
      <w:r>
        <w:rPr>
          <w:bCs/>
          <w:b/>
        </w:rPr>
        <w:t xml:space="preserve">Subject:</w:t>
      </w:r>
      <w:r>
        <w:t xml:space="preserve"> </w:t>
      </w:r>
      <w:r>
        <w:t xml:space="preserve">Clinical Competency Evaluation</w:t>
      </w:r>
      <w:r>
        <w:br/>
      </w:r>
      <w:r>
        <w:rPr>
          <w:bCs/>
          <w:b/>
        </w:rPr>
        <w:t xml:space="preserve">Specialty:</w:t>
      </w:r>
      <w:r>
        <w:t xml:space="preserve"> </w:t>
      </w:r>
      <w:r>
        <w:t xml:space="preserve">Speech-Language Pathology (Fonoaudiologia)</w:t>
      </w:r>
    </w:p>
    <w:bookmarkStart w:id="20" w:name="introduction-and-scope"/>
    <w:p>
      <w:pPr>
        <w:pStyle w:val="Heading2"/>
      </w:pPr>
      <w:r>
        <w:t xml:space="preserve">1. Introduction and Scope</w:t>
      </w:r>
    </w:p>
    <w:p>
      <w:pPr>
        <w:pStyle w:val="FirstParagraph"/>
      </w:pPr>
      <w:r>
        <w:t xml:space="preserve">This Peer Review Report serves as a formal evaluation of the clinical practice, professional ethics, and technical proficiency of a Speech Therapist operating within the metropolitan region of Rio de Janeiro, Brazil. The purpose of this review is to ensure that the practitioner adheres to the rigorous standards set forth by the Brazilian Council of Speech-Language Pathology and Audiology (COFA) and the Regional Council of Speech-Language Pathology and Audiology of Rio de Janeiro (COFA-RJ).</w:t>
      </w:r>
    </w:p>
    <w:p>
      <w:pPr>
        <w:pStyle w:val="BodyText"/>
      </w:pPr>
      <w:r>
        <w:t xml:space="preserve">The review process was conducted over a period of three months, involving case file analysis, direct observation of clinical sessions, and interviews with colleagues and patients. The scope of this report encompasses the therapist's management of pediatric and adult cases, specifically focusing on speech sound disorders, language development, and neurogenic communication impairments.</w:t>
      </w:r>
    </w:p>
    <w:bookmarkEnd w:id="20"/>
    <w:bookmarkStart w:id="21" w:name="Xfd6c0bd97f3326077207f184e0151b9cadf8202"/>
    <w:p>
      <w:pPr>
        <w:pStyle w:val="Heading2"/>
      </w:pPr>
      <w:r>
        <w:t xml:space="preserve">2. Regulatory Compliance and Ethical Standards</w:t>
      </w:r>
    </w:p>
    <w:p>
      <w:pPr>
        <w:pStyle w:val="FirstParagraph"/>
      </w:pPr>
      <w:r>
        <w:t xml:space="preserve">The Speech Therapist under review demonstrates a comprehensive understanding of the legal and ethical frameworks governing healthcare in Brazil. The practitioner is fully registered with the COFA-RJ and maintains all necessary continuing education credits required by Brazilian law.</w:t>
      </w:r>
    </w:p>
    <w:p>
      <w:pPr>
        <w:pStyle w:val="BodyText"/>
      </w:pPr>
      <w:r>
        <w:t xml:space="preserve">In the context of Rio de Janeiro's diverse healthcare landscape, the therapist has shown exceptional adherence to patient confidentiality protocols, aligning with the General Data Protection Law (LGPD). The informed consent process is meticulously documented, ensuring that patients and their guardians fully understand the therapeutic goals, methodologies, and potential outcomes. The ethical treatment of patients from various socioeconomic backgrounds, a critical factor in the Rio de Janeiro region, was observed to be consistent and respectful.</w:t>
      </w:r>
    </w:p>
    <w:bookmarkEnd w:id="21"/>
    <w:bookmarkStart w:id="22" w:name="clinical-competency-and-methodology"/>
    <w:p>
      <w:pPr>
        <w:pStyle w:val="Heading2"/>
      </w:pPr>
      <w:r>
        <w:t xml:space="preserve">3. Clinical Competency and Methodology</w:t>
      </w:r>
    </w:p>
    <w:p>
      <w:pPr>
        <w:pStyle w:val="FirstParagraph"/>
      </w:pPr>
      <w:r>
        <w:t xml:space="preserve">The core of this Peer Review Report focuses on the clinical efficacy of the Speech Therapist. The evaluation reveals a high level of proficiency in diagnostic assessment. The therapist utilizes standardized tests appropriate for the Brazilian Portuguese language context, ensuring cultural and linguistic validity.</w:t>
      </w:r>
    </w:p>
    <w:p>
      <w:pPr>
        <w:pStyle w:val="BodyText"/>
      </w:pPr>
      <w:r>
        <w:rPr>
          <w:bCs/>
          <w:b/>
        </w:rPr>
        <w:t xml:space="preserve">Pediatric Care:</w:t>
      </w:r>
      <w:r>
        <w:t xml:space="preserve"> </w:t>
      </w:r>
      <w:r>
        <w:t xml:space="preserve">In pediatric cases, the Speech Therapist employs evidence-based practices for treating articulation disorders and childhood apraxia of speech. The integration of play-based therapy techniques is particularly effective, fostering engagement and reducing anxiety in young patients. The therapist demonstrates a strong ability to collaborate with parents, providing them with home-program strategies that reinforce clinical progress.</w:t>
      </w:r>
    </w:p>
    <w:p>
      <w:pPr>
        <w:pStyle w:val="BodyText"/>
      </w:pPr>
      <w:r>
        <w:rPr>
          <w:bCs/>
          <w:b/>
        </w:rPr>
        <w:t xml:space="preserve">Adult and Neurogenic Care:</w:t>
      </w:r>
      <w:r>
        <w:t xml:space="preserve"> </w:t>
      </w:r>
      <w:r>
        <w:t xml:space="preserve">For adult patients, particularly those recovering from stroke or traumatic brain injury, the therapist utilizes advanced neuro-rehabilitation techniques. The management of aphasia and dysarthria is handled with clinical precision. The review notes that the therapist effectively adapts treatment plans based on the patient's neuroplasticity and individual recovery trajectory.</w:t>
      </w:r>
    </w:p>
    <w:bookmarkEnd w:id="22"/>
    <w:bookmarkStart w:id="23" w:name="documentation-and-record-keeping"/>
    <w:p>
      <w:pPr>
        <w:pStyle w:val="Heading2"/>
      </w:pPr>
      <w:r>
        <w:t xml:space="preserve">4. Documentation and Record Keeping</w:t>
      </w:r>
    </w:p>
    <w:p>
      <w:pPr>
        <w:pStyle w:val="FirstParagraph"/>
      </w:pPr>
      <w:r>
        <w:t xml:space="preserve">Accurate documentation is a cornerstone of professional practice. The Speech Therapist maintains detailed and organized patient records. Each session note includes objective data regarding the patient's performance, subjective feedback from the patient or family, and clear, measurable goals for future sessions.</w:t>
      </w:r>
    </w:p>
    <w:p>
      <w:pPr>
        <w:pStyle w:val="BodyText"/>
      </w:pPr>
      <w:r>
        <w:t xml:space="preserve">The progress reports generated by the therapist are clear and accessible, avoiding excessive jargon while maintaining professional rigor. This is particularly important in Rio de Janeiro, where patients may interact with multiple specialists across different healthcare systems, including the public SUS network and private clinics. The clarity of these reports facilitates seamless interdisciplinary communication.</w:t>
      </w:r>
    </w:p>
    <w:bookmarkEnd w:id="23"/>
    <w:bookmarkStart w:id="24" w:name="interdisciplinary-collaboration"/>
    <w:p>
      <w:pPr>
        <w:pStyle w:val="Heading2"/>
      </w:pPr>
      <w:r>
        <w:t xml:space="preserve">5. Interdisciplinary Collaboration</w:t>
      </w:r>
    </w:p>
    <w:p>
      <w:pPr>
        <w:pStyle w:val="FirstParagraph"/>
      </w:pPr>
      <w:r>
        <w:t xml:space="preserve">Effective speech therapy often requires a multidisciplinary approach. This Peer Review Report highlights the Speech Therapist's strong collaborative skills. The practitioner actively communicates with neurologists, psychologists, occupational therapists, and educators.</w:t>
      </w:r>
    </w:p>
    <w:p>
      <w:pPr>
        <w:pStyle w:val="BodyText"/>
      </w:pPr>
      <w:r>
        <w:t xml:space="preserve">In the specific context of Rio de Janeiro, where access to specialized care can vary, the therapist's ability to coordinate care ensures that patients receive holistic support. The review found evidence of successful referrals and joint case conferences, demonstrating a commitment to the overall well-being of the patient beyond the scope of speech therapy alone.</w:t>
      </w:r>
    </w:p>
    <w:bookmarkEnd w:id="24"/>
    <w:bookmarkStart w:id="25" w:name="Xda79409093af40bd3d15ed7d2a5582dbca223f1"/>
    <w:p>
      <w:pPr>
        <w:pStyle w:val="Heading2"/>
      </w:pPr>
      <w:r>
        <w:t xml:space="preserve">6. Areas for Improvement and Recommendations</w:t>
      </w:r>
    </w:p>
    <w:p>
      <w:pPr>
        <w:pStyle w:val="FirstParagraph"/>
      </w:pPr>
      <w:r>
        <w:t xml:space="preserve">While the overall performance of the Speech Therapist is exemplary, this report identifies minor areas for professional development. It is recommended that the therapist further integrate telehealth modalities into their practice. Given the geographical challenges and traffic congestion often experienced in Rio de Janeiro, expanding teletherapy options could significantly improve accessibility for patients in distant neighborhoods.</w:t>
      </w:r>
    </w:p>
    <w:p>
      <w:pPr>
        <w:pStyle w:val="BodyText"/>
      </w:pPr>
      <w:r>
        <w:t xml:space="preserve">Additionally, while the therapist is proficient in Brazilian Portuguese, there is an opportunity to enhance skills in assessing bilingual patients or those with specific dialectal variations common in the state of Rio de Janeiro. Continuous education in these areas would further refine the diagnostic accuracy of the practitioner.</w:t>
      </w:r>
    </w:p>
    <w:bookmarkEnd w:id="25"/>
    <w:bookmarkStart w:id="26" w:name="conclusion"/>
    <w:p>
      <w:pPr>
        <w:pStyle w:val="Heading2"/>
      </w:pPr>
      <w:r>
        <w:t xml:space="preserve">7. Conclusion</w:t>
      </w:r>
    </w:p>
    <w:p>
      <w:pPr>
        <w:pStyle w:val="FirstParagraph"/>
      </w:pPr>
      <w:r>
        <w:t xml:space="preserve">In conclusion, this Peer Review Report affirms that the Speech Therapist meets and exceeds the professional standards required for practice in Brazil, Rio de Janeiro. The practitioner demonstrates clinical excellence, ethical integrity, and a deep commitment to patient care. The review confirms that the therapist is fully competent to provide high-quality speech-language pathology services to the community.</w:t>
      </w:r>
    </w:p>
    <w:p>
      <w:pPr>
        <w:pStyle w:val="BodyText"/>
      </w:pPr>
      <w:r>
        <w:t xml:space="preserve">This evaluation serves as a testament to the high quality of healthcare professionals operating in the region and reinforces the importance of regular peer review in maintaining the highest standards of medical practice.</w:t>
      </w:r>
    </w:p>
    <w:p>
      <w:pPr>
        <w:pStyle w:val="BodyText"/>
      </w:pPr>
      <w:r>
        <w:rPr>
          <w:bCs/>
          <w:b/>
        </w:rPr>
        <w:t xml:space="preserve">Reviewed By:</w:t>
      </w:r>
      <w:r>
        <w:br/>
      </w:r>
      <w:r>
        <w:t xml:space="preserve">Dr. [Name Redacted]</w:t>
      </w:r>
      <w:r>
        <w:br/>
      </w:r>
      <w:r>
        <w:t xml:space="preserve">Senior Speech-Language Pathologist</w:t>
      </w:r>
      <w:r>
        <w:br/>
      </w:r>
      <w:r>
        <w:t xml:space="preserve">COFA-RJ Member</w:t>
      </w:r>
    </w:p>
    <w:p>
      <w:pPr>
        <w:pStyle w:val="BodyText"/>
      </w:pPr>
      <w:r>
        <w:rPr>
          <w:bCs/>
          <w:b/>
        </w:rPr>
        <w:t xml:space="preserve">Reviewed By:</w:t>
      </w:r>
      <w:r>
        <w:br/>
      </w:r>
      <w:r>
        <w:t xml:space="preserve">Dr. [Name Redacted]</w:t>
      </w:r>
      <w:r>
        <w:br/>
      </w:r>
      <w:r>
        <w:t xml:space="preserve">Clinical Supervisor</w:t>
      </w:r>
      <w:r>
        <w:br/>
      </w:r>
      <w:r>
        <w:t xml:space="preserve">Rio de Janeiro Health Board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Speech Therapist - Rio de Janeiro, Brazil</dc:title>
  <dc:creator/>
  <dc:language>en</dc:language>
  <cp:keywords/>
  <dcterms:created xsi:type="dcterms:W3CDTF">2026-10-10T04:15:07Z</dcterms:created>
  <dcterms:modified xsi:type="dcterms:W3CDTF">2026-10-10T04:15:07Z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