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Practice Evaluation of Speech Therapist</w:t>
      </w:r>
    </w:p>
    <w:p>
      <w:pPr>
        <w:pStyle w:val="BodyText"/>
      </w:pPr>
      <w:r>
        <w:rPr>
          <w:bCs/>
          <w:b/>
        </w:rPr>
        <w:t xml:space="preserve">Location:</w:t>
      </w:r>
      <w:r>
        <w:t xml:space="preserve"> </w:t>
      </w:r>
      <w:r>
        <w:t xml:space="preserve">Zimbabwe Harare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Harare Allied Health Professionals Association (HAHPA) - Speech and Language Therapy Division</w:t>
      </w:r>
    </w:p>
    <w:bookmarkEnd w:id="20"/>
    <w:bookmarkStart w:id="21" w:name="executive-summary"/>
    <w:p>
      <w:pPr>
        <w:pStyle w:val="Heading2"/>
      </w:pPr>
      <w:r>
        <w:t xml:space="preserve">1. Executive Summary</w:t>
      </w:r>
    </w:p>
    <w:p>
      <w:pPr>
        <w:pStyle w:val="FirstParagraph"/>
      </w:pPr>
      <w:r>
        <w:t xml:space="preserve">This document serves as a formal Peer Review Report concerning the clinical practice, ethical adherence, and professional development of a registered Speech Therapist operating within the healthcare infrastructure of Zimbabwe Harare. The purpose of this review is to ensure that the highest standards of care are maintained for patients presenting with communication disorders, swallowing difficulties, and related cognitive-linguistic impairments. This evaluation aligns with the regulatory frameworks established by the Health Professions Council of Zimbabwe (HPCZ) and international best practices adapted to the local context of Harare.</w:t>
      </w:r>
    </w:p>
    <w:bookmarkEnd w:id="21"/>
    <w:bookmarkStart w:id="22" w:name="introduction-and-scope"/>
    <w:p>
      <w:pPr>
        <w:pStyle w:val="Heading2"/>
      </w:pPr>
      <w:r>
        <w:t xml:space="preserve">2. Introduction and Scope</w:t>
      </w:r>
    </w:p>
    <w:p>
      <w:pPr>
        <w:pStyle w:val="FirstParagraph"/>
      </w:pPr>
      <w:r>
        <w:t xml:space="preserve">The role of a Speech Therapist in Zimbabwe Harare is increasingly vital due to the growing recognition of neurodevelopmental disorders, acquired brain injuries, and geriatric communication needs within the community. This Peer Review Report assesses the practitioner's ability to navigate the unique socio-economic and cultural landscape of Harare while delivering evidence-based interventions.</w:t>
      </w:r>
    </w:p>
    <w:p>
      <w:pPr>
        <w:pStyle w:val="BodyText"/>
      </w:pPr>
      <w:r>
        <w:t xml:space="preserve">The scope of this review encompasses clinical case management, documentation standards, interdisciplinary collaboration, cultural competence, and adherence to the Code of Conduct for Speech Therapists in Zimbabwe. The review period covers the last twelve months of practice.</w:t>
      </w:r>
    </w:p>
    <w:bookmarkEnd w:id="22"/>
    <w:bookmarkStart w:id="23" w:name="clinical-competence-and-case-management"/>
    <w:p>
      <w:pPr>
        <w:pStyle w:val="Heading2"/>
      </w:pPr>
      <w:r>
        <w:t xml:space="preserve">3. Clinical Competence and Case Management</w:t>
      </w:r>
    </w:p>
    <w:p>
      <w:pPr>
        <w:pStyle w:val="FirstParagraph"/>
      </w:pPr>
      <w:r>
        <w:t xml:space="preserve">The Speech Therapist has demonstrated a robust understanding of assessment and intervention techniques relevant to the local population. In the context of Zimbabwe Harare, where resources may be variable, the practitioner has shown commendable adaptability. The review highlights the following areas:</w:t>
      </w:r>
    </w:p>
    <w:p>
      <w:pPr>
        <w:numPr>
          <w:ilvl w:val="0"/>
          <w:numId w:val="1001"/>
        </w:numPr>
        <w:pStyle w:val="Compact"/>
      </w:pPr>
      <w:r>
        <w:rPr>
          <w:bCs/>
          <w:b/>
        </w:rPr>
        <w:t xml:space="preserve">Assessment Accuracy:</w:t>
      </w:r>
      <w:r>
        <w:t xml:space="preserve"> </w:t>
      </w:r>
      <w:r>
        <w:t xml:space="preserve">The Speech Therapist utilizes standardized tools where available and has developed culturally appropriate informal assessments for Shona and Ndebele speaking clients. This is crucial in Harare, where language diversity impacts diagnostic accuracy.</w:t>
      </w:r>
    </w:p>
    <w:p>
      <w:pPr>
        <w:numPr>
          <w:ilvl w:val="0"/>
          <w:numId w:val="1001"/>
        </w:numPr>
        <w:pStyle w:val="Compact"/>
      </w:pPr>
      <w:r>
        <w:rPr>
          <w:bCs/>
          <w:b/>
        </w:rPr>
        <w:t xml:space="preserve">Intervention Strategies:</w:t>
      </w:r>
      <w:r>
        <w:t xml:space="preserve"> </w:t>
      </w:r>
      <w:r>
        <w:t xml:space="preserve">Treatment plans are individualized and realistic. The practitioner effectively addresses common local issues, including speech sound disorders in children, aphasia in post-stroke patients, and dysphagia management in geriatric care facilities.</w:t>
      </w:r>
    </w:p>
    <w:p>
      <w:pPr>
        <w:numPr>
          <w:ilvl w:val="0"/>
          <w:numId w:val="1001"/>
        </w:numPr>
        <w:pStyle w:val="Compact"/>
      </w:pPr>
      <w:r>
        <w:rPr>
          <w:bCs/>
          <w:b/>
        </w:rPr>
        <w:t xml:space="preserve">Resourcefulness:</w:t>
      </w:r>
      <w:r>
        <w:t xml:space="preserve"> </w:t>
      </w:r>
      <w:r>
        <w:t xml:space="preserve">Given the occasional scarcity of specialized equipment in Zimbabwe Harare, the Speech Therapist has successfully implemented low-tech, high-impact therapeutic strategies, ensuring continuity of care for patients.</w:t>
      </w:r>
    </w:p>
    <w:bookmarkEnd w:id="23"/>
    <w:bookmarkStart w:id="24" w:name="X4ddf9ea2723922a3ee132557ca9362aa302349a"/>
    <w:p>
      <w:pPr>
        <w:pStyle w:val="Heading2"/>
      </w:pPr>
      <w:r>
        <w:t xml:space="preserve">4. Cultural Competence and Community Engagement</w:t>
      </w:r>
    </w:p>
    <w:p>
      <w:pPr>
        <w:pStyle w:val="FirstParagraph"/>
      </w:pPr>
      <w:r>
        <w:t xml:space="preserve">A critical component of this Peer Review Report is the evaluation of cultural sensitivity. In Zimbabwe Harare, traditional beliefs often intersect with medical treatment. The Speech Therapist has been evaluated on their ability to engage with families respectfully, acknowledging traditional perspectives while educating them on the medical necessity of speech therapy.</w:t>
      </w:r>
    </w:p>
    <w:p>
      <w:pPr>
        <w:pStyle w:val="BodyText"/>
      </w:pPr>
      <w:r>
        <w:t xml:space="preserve">The practitioner has shown excellent skill in bridging the gap between clinical recommendations and family expectations. This includes working closely with parents of children with autism spectrum disorder, a condition that is increasingly diagnosed in Harare but still carries social stigma. The Speech Therapist’s approach to destigmatizing communication disorders within the community is noted as a significant professional strength.</w:t>
      </w:r>
    </w:p>
    <w:bookmarkEnd w:id="24"/>
    <w:bookmarkStart w:id="25" w:name="documentation-and-ethical-compliance"/>
    <w:p>
      <w:pPr>
        <w:pStyle w:val="Heading2"/>
      </w:pPr>
      <w:r>
        <w:t xml:space="preserve">5. Documentation and Ethical Compliance</w:t>
      </w:r>
    </w:p>
    <w:p>
      <w:pPr>
        <w:pStyle w:val="FirstParagraph"/>
      </w:pPr>
      <w:r>
        <w:t xml:space="preserve">Accurate record-keeping is a legal and ethical requirement for all health professionals in Zimbabwe. The review of the Speech Therapist’s files indicates compliance with the Health Professions Council of Zimbabwe (HPCZ) guidelines. Patient confidentiality has been strictly maintained, and informed consent processes are clearly documented.</w:t>
      </w:r>
    </w:p>
    <w:p>
      <w:pPr>
        <w:pStyle w:val="BodyText"/>
      </w:pPr>
      <w:r>
        <w:t xml:space="preserve">The clinical notes are thorough, detailing the rationale for interventions and progress outcomes. This level of documentation is essential for continuity of care, particularly in a referral system where patients may move between public hospitals in Harare and private practices.</w:t>
      </w:r>
    </w:p>
    <w:bookmarkEnd w:id="25"/>
    <w:bookmarkStart w:id="26" w:name="interdisciplinary-collaboration"/>
    <w:p>
      <w:pPr>
        <w:pStyle w:val="Heading2"/>
      </w:pPr>
      <w:r>
        <w:t xml:space="preserve">6. Interdisciplinary Collaboration</w:t>
      </w:r>
    </w:p>
    <w:p>
      <w:pPr>
        <w:pStyle w:val="FirstParagraph"/>
      </w:pPr>
      <w:r>
        <w:t xml:space="preserve">Effective healthcare in Zimbabwe Harare requires strong collaboration. This Peer Review Report confirms that the Speech Therapist actively collaborates with pediatricians, neurologists, occupational therapists, and educators. The practitioner has been instrumental in school-based programs in Harare, advocating for the inclusion of children with speech and language impairments in mainstream education.</w:t>
      </w:r>
    </w:p>
    <w:bookmarkEnd w:id="26"/>
    <w:bookmarkStart w:id="27" w:name="Xda79409093af40bd3d15ed7d2a5582dbca223f1"/>
    <w:p>
      <w:pPr>
        <w:pStyle w:val="Heading2"/>
      </w:pPr>
      <w:r>
        <w:t xml:space="preserve">7. Areas for Improvement and Recommendations</w:t>
      </w:r>
    </w:p>
    <w:p>
      <w:pPr>
        <w:pStyle w:val="FirstParagraph"/>
      </w:pPr>
      <w:r>
        <w:t xml:space="preserve">While the overall performance is satisfactory, the following recommendations are made to enhance the practice of the Speech Therapist in Zimbabwe Harare:</w:t>
      </w:r>
    </w:p>
    <w:p>
      <w:pPr>
        <w:numPr>
          <w:ilvl w:val="0"/>
          <w:numId w:val="1002"/>
        </w:numPr>
        <w:pStyle w:val="Compact"/>
      </w:pPr>
      <w:r>
        <w:rPr>
          <w:bCs/>
          <w:b/>
        </w:rPr>
        <w:t xml:space="preserve">Continuing Professional Development (CPD):</w:t>
      </w:r>
      <w:r>
        <w:t xml:space="preserve"> </w:t>
      </w:r>
      <w:r>
        <w:t xml:space="preserve">The practitioner is encouraged to pursue further training in telehealth services. As internet connectivity improves in Harare, teletherapy could expand access to rural patients referred to the city.</w:t>
      </w:r>
    </w:p>
    <w:p>
      <w:pPr>
        <w:numPr>
          <w:ilvl w:val="0"/>
          <w:numId w:val="1002"/>
        </w:numPr>
        <w:pStyle w:val="Compact"/>
      </w:pPr>
      <w:r>
        <w:rPr>
          <w:bCs/>
          <w:b/>
        </w:rPr>
        <w:t xml:space="preserve">Research and Advocacy:</w:t>
      </w:r>
      <w:r>
        <w:t xml:space="preserve"> </w:t>
      </w:r>
      <w:r>
        <w:t xml:space="preserve">There is a need for more local data on communication disorders in Zimbabwe. The Speech Therapist is encouraged to contribute to local research or publish case studies relevant to the Harare context.</w:t>
      </w:r>
    </w:p>
    <w:p>
      <w:pPr>
        <w:numPr>
          <w:ilvl w:val="0"/>
          <w:numId w:val="1002"/>
        </w:numPr>
        <w:pStyle w:val="Compact"/>
      </w:pPr>
      <w:r>
        <w:rPr>
          <w:bCs/>
          <w:b/>
        </w:rPr>
        <w:t xml:space="preserve">Public Awareness:</w:t>
      </w:r>
      <w:r>
        <w:t xml:space="preserve"> </w:t>
      </w:r>
      <w:r>
        <w:t xml:space="preserve">Increased community outreach is recommended to educate the public in Harare about the early signs of speech delays and hearing loss.</w:t>
      </w:r>
    </w:p>
    <w:bookmarkEnd w:id="27"/>
    <w:bookmarkStart w:id="28" w:name="conclusion"/>
    <w:p>
      <w:pPr>
        <w:pStyle w:val="Heading2"/>
      </w:pPr>
      <w:r>
        <w:t xml:space="preserve">8. Conclusion</w:t>
      </w:r>
    </w:p>
    <w:p>
      <w:pPr>
        <w:pStyle w:val="FirstParagraph"/>
      </w:pPr>
      <w:r>
        <w:t xml:space="preserve">This Peer Review Report concludes that the Speech Therapist under review is competent, ethical, and dedicated to the well-being of their patients. Their practice aligns with the standards expected of a professional in Zimbabwe Harare. By addressing the recommendations outlined above, the practitioner will further elevate the standard of speech and language therapy services in the region.</w:t>
      </w:r>
    </w:p>
    <w:bookmarkEnd w:id="28"/>
    <w:p>
      <w:pPr>
        <w:pStyle w:val="BodyText"/>
      </w:pPr>
      <w:r>
        <w:rPr>
          <w:bCs/>
          <w:b/>
        </w:rPr>
        <w:t xml:space="preserve">Reviewed By:</w:t>
      </w:r>
    </w:p>
    <w:p>
      <w:pPr>
        <w:pStyle w:val="BodyText"/>
      </w:pPr>
      <w:r>
        <w:t xml:space="preserve">Dr. T. Moyo, Senior Speech Therapist</w:t>
      </w:r>
    </w:p>
    <w:p>
      <w:pPr>
        <w:pStyle w:val="BodyText"/>
      </w:pPr>
      <w:r>
        <w:t xml:space="preserve">Harare Allied Health Professionals Association</w:t>
      </w:r>
    </w:p>
    <w:p>
      <w:pPr>
        <w:pStyle w:val="BodyText"/>
      </w:pPr>
      <w:r>
        <w:rPr>
          <w:iCs/>
          <w:i/>
        </w:rPr>
        <w:t xml:space="preserve">Signature: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Zimbabwe Harare</dc:title>
  <dc:creator/>
  <dc:language>en</dc:language>
  <cp:keywords/>
  <dcterms:created xsi:type="dcterms:W3CDTF">2026-10-10T09:04:11Z</dcterms:created>
  <dcterms:modified xsi:type="dcterms:W3CDTF">2026-10-10T09:04:11Z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