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Statistician</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National Statistical Council of Algeria</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Statistician operating within the dynamic environment of Algeria Algiers. The purpose of this review is to assess the individual's adherence to statistical standards, their ability to handle complex data sets, and their impact on decision-making processes in both public and private sectors. Given the strategic importance of data-driven insights in Algeria's economic and social development, this review aims to provide a comprehensive analysis of the Statistician's work.</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statistical methodologies and software tools.</w:t>
      </w:r>
    </w:p>
    <w:p>
      <w:pPr>
        <w:numPr>
          <w:ilvl w:val="0"/>
          <w:numId w:val="1001"/>
        </w:numPr>
        <w:pStyle w:val="Compact"/>
      </w:pPr>
      <w:r>
        <w:t xml:space="preserve">Quality and accuracy of data analysis and reporting.</w:t>
      </w:r>
    </w:p>
    <w:p>
      <w:pPr>
        <w:numPr>
          <w:ilvl w:val="0"/>
          <w:numId w:val="1001"/>
        </w:numPr>
        <w:pStyle w:val="Compact"/>
      </w:pPr>
      <w:r>
        <w:t xml:space="preserve">Contribution to projects relevant to Algeria Algiers' socio-economic landscape.</w:t>
      </w:r>
    </w:p>
    <w:p>
      <w:pPr>
        <w:numPr>
          <w:ilvl w:val="0"/>
          <w:numId w:val="1001"/>
        </w:numPr>
        <w:pStyle w:val="Compact"/>
      </w:pPr>
      <w:r>
        <w:t xml:space="preserve">Collaboration with interdisciplinary teams and stakeholders.</w:t>
      </w:r>
    </w:p>
    <w:p>
      <w:pPr>
        <w:numPr>
          <w:ilvl w:val="0"/>
          <w:numId w:val="1001"/>
        </w:numPr>
        <w:pStyle w:val="Compact"/>
      </w:pPr>
      <w:r>
        <w:t xml:space="preserve">Compliance with ethical standards and data privacy regulations.</w:t>
      </w:r>
    </w:p>
    <w:bookmarkEnd w:id="22"/>
    <w:bookmarkStart w:id="23" w:name="technical-proficiency"/>
    <w:p>
      <w:pPr>
        <w:pStyle w:val="Heading2"/>
      </w:pPr>
      <w:r>
        <w:t xml:space="preserve">3. Technical Proficiency</w:t>
      </w:r>
    </w:p>
    <w:p>
      <w:pPr>
        <w:pStyle w:val="FirstParagraph"/>
      </w:pPr>
      <w:r>
        <w:t xml:space="preserve">The Statistician under review has demonstrated a high level of technical proficiency in various statistical methodologies. Their expertise in descriptive and inferential statistics, regression analysis, and time-series forecasting is evident in the projects they have undertaken. The use of advanced software tools such as R, Python, and SPSS has been commendable, enabling the Statistician to process large datasets efficiently and accurately.</w:t>
      </w:r>
    </w:p>
    <w:p>
      <w:pPr>
        <w:pStyle w:val="BodyText"/>
      </w:pPr>
      <w:r>
        <w:t xml:space="preserve">In the context of Algeria Algiers, where data complexity is increasing due to urbanization and economic diversification, the Statistician's ability to apply sophisticated analytical techniques is particularly valuable. Their work has contributed to better understanding trends in population dynamics, economic indicators, and public health metrics.</w:t>
      </w:r>
    </w:p>
    <w:bookmarkEnd w:id="23"/>
    <w:bookmarkStart w:id="24" w:name="quality-and-accuracy-of-data-analysis"/>
    <w:p>
      <w:pPr>
        <w:pStyle w:val="Heading2"/>
      </w:pPr>
      <w:r>
        <w:t xml:space="preserve">4. Quality and Accuracy of Data Analysis</w:t>
      </w:r>
    </w:p>
    <w:p>
      <w:pPr>
        <w:pStyle w:val="FirstParagraph"/>
      </w:pPr>
      <w:r>
        <w:t xml:space="preserve">The quality and accuracy of the Statistician's data analysis have been consistently high. Their reports are characterized by clear methodologies, robust statistical tests, and well-supported conclusions. The Statistician has shown a keen attention to detail, ensuring that data cleaning and preprocessing steps are thoroughly documented and executed.</w:t>
      </w:r>
    </w:p>
    <w:p>
      <w:pPr>
        <w:pStyle w:val="BodyText"/>
      </w:pPr>
      <w:r>
        <w:t xml:space="preserve">In Algeria Algiers, where reliable data is crucial for policy formulation and resource allocation, the Statistician's commitment to accuracy is of utmost importance. Their work has helped stakeholders make informed decisions, thereby enhancing the effectiveness of various initiatives.</w:t>
      </w:r>
    </w:p>
    <w:bookmarkEnd w:id="24"/>
    <w:bookmarkStart w:id="25" w:name="contribution-to-projects"/>
    <w:p>
      <w:pPr>
        <w:pStyle w:val="Heading2"/>
      </w:pPr>
      <w:r>
        <w:t xml:space="preserve">5. Contribution to Projects</w:t>
      </w:r>
    </w:p>
    <w:p>
      <w:pPr>
        <w:pStyle w:val="FirstParagraph"/>
      </w:pPr>
      <w:r>
        <w:t xml:space="preserve">The Statistician has made significant contributions to several key projects in Algeria Algiers. These include:</w:t>
      </w:r>
    </w:p>
    <w:p>
      <w:pPr>
        <w:numPr>
          <w:ilvl w:val="0"/>
          <w:numId w:val="1002"/>
        </w:numPr>
        <w:pStyle w:val="Compact"/>
      </w:pPr>
      <w:r>
        <w:rPr>
          <w:bCs/>
          <w:b/>
        </w:rPr>
        <w:t xml:space="preserve">Urban Development Projects:</w:t>
      </w:r>
      <w:r>
        <w:t xml:space="preserve"> </w:t>
      </w:r>
      <w:r>
        <w:t xml:space="preserve">Providing statistical insights to support urban planning and infrastructure development.</w:t>
      </w:r>
    </w:p>
    <w:p>
      <w:pPr>
        <w:numPr>
          <w:ilvl w:val="0"/>
          <w:numId w:val="1002"/>
        </w:numPr>
        <w:pStyle w:val="Compact"/>
      </w:pPr>
      <w:r>
        <w:rPr>
          <w:bCs/>
          <w:b/>
        </w:rPr>
        <w:t xml:space="preserve">Healthcare Initiatives:</w:t>
      </w:r>
      <w:r>
        <w:t xml:space="preserve"> </w:t>
      </w:r>
      <w:r>
        <w:t xml:space="preserve">Analyzing health data to identify trends and inform public health policies.</w:t>
      </w:r>
    </w:p>
    <w:p>
      <w:pPr>
        <w:numPr>
          <w:ilvl w:val="0"/>
          <w:numId w:val="1002"/>
        </w:numPr>
        <w:pStyle w:val="Compact"/>
      </w:pPr>
      <w:r>
        <w:rPr>
          <w:bCs/>
          <w:b/>
        </w:rPr>
        <w:t xml:space="preserve">Economic Research:</w:t>
      </w:r>
      <w:r>
        <w:t xml:space="preserve"> </w:t>
      </w:r>
      <w:r>
        <w:t xml:space="preserve">Conducting economic analyses to support business strategies and government policies.</w:t>
      </w:r>
    </w:p>
    <w:p>
      <w:pPr>
        <w:pStyle w:val="FirstParagraph"/>
      </w:pPr>
      <w:r>
        <w:t xml:space="preserve">The Statistician's ability to translate complex statistical findings into actionable insights has been instrumental in the success of these projects. Their work has not only enhanced the quality of decision-making but also fostered a culture of evidence-based practice in Algeria Algiers.</w:t>
      </w:r>
    </w:p>
    <w:bookmarkEnd w:id="25"/>
    <w:bookmarkStart w:id="26" w:name="collaboration-and-communication"/>
    <w:p>
      <w:pPr>
        <w:pStyle w:val="Heading2"/>
      </w:pPr>
      <w:r>
        <w:t xml:space="preserve">6. Collaboration and Communication</w:t>
      </w:r>
    </w:p>
    <w:p>
      <w:pPr>
        <w:pStyle w:val="FirstParagraph"/>
      </w:pPr>
      <w:r>
        <w:t xml:space="preserve">The Statistician has demonstrated excellent collaboration and communication skills. They have worked effectively with interdisciplinary teams, including economists, sociologists, and policymakers, to ensure that statistical analyses are aligned with project objectives. Their ability to communicate complex statistical concepts in a clear and accessible manner has been particularly noteworthy.</w:t>
      </w:r>
    </w:p>
    <w:p>
      <w:pPr>
        <w:pStyle w:val="BodyText"/>
      </w:pPr>
      <w:r>
        <w:t xml:space="preserve">In the diverse and multicultural environment of Algeria Algiers, the Statistician's communication skills have facilitated better understanding and cooperation among stakeholders. This has been crucial in ensuring that statistical insights are effectively utilized in decision-making processes.</w:t>
      </w:r>
    </w:p>
    <w:bookmarkEnd w:id="26"/>
    <w:bookmarkStart w:id="27" w:name="ethical-standards-and-data-privacy"/>
    <w:p>
      <w:pPr>
        <w:pStyle w:val="Heading2"/>
      </w:pPr>
      <w:r>
        <w:t xml:space="preserve">7. Ethical Standards and Data Privacy</w:t>
      </w:r>
    </w:p>
    <w:p>
      <w:pPr>
        <w:pStyle w:val="FirstParagraph"/>
      </w:pPr>
      <w:r>
        <w:t xml:space="preserve">The Statistician has consistently adhered to high ethical standards and data privacy regulations. They have ensured that all data collection, analysis, and reporting processes comply with relevant laws and guidelines. This commitment to ethical practice is particularly important in Algeria Algiers, where data privacy is a growing concern.</w:t>
      </w:r>
    </w:p>
    <w:p>
      <w:pPr>
        <w:pStyle w:val="BodyText"/>
      </w:pPr>
      <w:r>
        <w:t xml:space="preserve">The Statistician's efforts to maintain data integrity and confidentiality have earned the trust of stakeholders and contributed to the credibility of their work. This is essential for fostering a culture of transparency and accountability in statistical practice.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enhance technical skills by staying updated with the latest statistical methodologies and software tools.</w:t>
      </w:r>
    </w:p>
    <w:p>
      <w:pPr>
        <w:numPr>
          <w:ilvl w:val="0"/>
          <w:numId w:val="1003"/>
        </w:numPr>
        <w:pStyle w:val="Compact"/>
      </w:pPr>
      <w:r>
        <w:t xml:space="preserve">Expand collaboration with international statistical organizations to gain broader perspectives and best practices.</w:t>
      </w:r>
    </w:p>
    <w:p>
      <w:pPr>
        <w:numPr>
          <w:ilvl w:val="0"/>
          <w:numId w:val="1003"/>
        </w:numPr>
        <w:pStyle w:val="Compact"/>
      </w:pPr>
      <w:r>
        <w:t xml:space="preserve">Engage in more public outreach activities to promote the importance of statistics in society.</w:t>
      </w:r>
    </w:p>
    <w:p>
      <w:pPr>
        <w:numPr>
          <w:ilvl w:val="0"/>
          <w:numId w:val="1003"/>
        </w:numPr>
        <w:pStyle w:val="Compact"/>
      </w:pPr>
      <w:r>
        <w:t xml:space="preserve">Consider mentoring junior statisticians to contribute to the development of the statistical profession in Algeria Algiers.</w:t>
      </w:r>
    </w:p>
    <w:bookmarkEnd w:id="28"/>
    <w:bookmarkStart w:id="29" w:name="conclusion"/>
    <w:p>
      <w:pPr>
        <w:pStyle w:val="Heading2"/>
      </w:pPr>
      <w:r>
        <w:t xml:space="preserve">9. Conclusion</w:t>
      </w:r>
    </w:p>
    <w:p>
      <w:pPr>
        <w:pStyle w:val="FirstParagraph"/>
      </w:pPr>
      <w:r>
        <w:t xml:space="preserve">In conclusion, the Statistician under review has demonstrated exceptional technical proficiency, commitment to quality, and significant contributions to projects in Algeria Algiers. Their work has had a positive impact on decision-making processes and has helped foster a culture of evidence-based practice. The recommendations provided in this Peer Review Report are intended to support their continued growth and development as a leading statistician in the region.</w:t>
      </w:r>
    </w:p>
    <w:bookmarkEnd w:id="29"/>
    <w:p>
      <w:pPr>
        <w:pStyle w:val="BodyText"/>
      </w:pPr>
      <w:r>
        <w:rPr>
          <w:bCs/>
          <w:b/>
        </w:rPr>
        <w:t xml:space="preserve">Prepared by:</w:t>
      </w:r>
    </w:p>
    <w:p>
      <w:pPr>
        <w:pStyle w:val="BodyText"/>
      </w:pPr>
      <w:r>
        <w:t xml:space="preserve">Dr. Ahmed Benali</w:t>
      </w:r>
    </w:p>
    <w:p>
      <w:pPr>
        <w:pStyle w:val="BodyText"/>
      </w:pPr>
      <w:r>
        <w:t xml:space="preserve">Senior Statistician</w:t>
      </w:r>
    </w:p>
    <w:p>
      <w:pPr>
        <w:pStyle w:val="BodyText"/>
      </w:pPr>
      <w:r>
        <w:t xml:space="preserve">National Statistical Council of Algeria</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Algeria Algiers</dc:title>
  <dc:creator/>
  <dc:language>en</dc:language>
  <cp:keywords/>
  <dcterms:created xsi:type="dcterms:W3CDTF">2026-10-10T08:02:42Z</dcterms:created>
  <dcterms:modified xsi:type="dcterms:W3CDTF">2026-10-10T08:02:42Z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