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Statistician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Emily Carter, Senior Statistician</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 Statistician working within the dynamic environment of Canada Vancouver. The purpose of this review is to assess the individual's technical expertise, analytical capabilities, and overall impact on projects and team dynamics. Vancouver, known for its vibrant tech scene and diverse industries, presents unique challenges and opportunities for statisticians. This report aims to provide a comprehensive analysis of the Statistician's work, highlighting strengths, areas for improvement, and recommendations for future development.</w:t>
      </w:r>
    </w:p>
    <w:bookmarkEnd w:id="21"/>
    <w:bookmarkStart w:id="22" w:name="technical-expertise"/>
    <w:p>
      <w:pPr>
        <w:pStyle w:val="Heading2"/>
      </w:pPr>
      <w:r>
        <w:t xml:space="preserve">2. Technical Expertise</w:t>
      </w:r>
    </w:p>
    <w:p>
      <w:pPr>
        <w:pStyle w:val="FirstParagraph"/>
      </w:pPr>
      <w:r>
        <w:t xml:space="preserve">The Statistician under review has demonstrated a strong foundation in statistical theory and methodology. Their ability to apply advanced statistical techniques to real-world problems is commendable. In the context of Canada Vancouver, where industries such as technology, healthcare, and environmental science thrive, the Statistician has shown proficiency in handling complex datasets and deriving actionable insights.</w:t>
      </w:r>
    </w:p>
    <w:p>
      <w:pPr>
        <w:pStyle w:val="BodyText"/>
      </w:pPr>
      <w:r>
        <w:t xml:space="preserve">Key areas of technical expertise include:</w:t>
      </w:r>
    </w:p>
    <w:p>
      <w:pPr>
        <w:numPr>
          <w:ilvl w:val="0"/>
          <w:numId w:val="1001"/>
        </w:numPr>
        <w:pStyle w:val="Compact"/>
      </w:pPr>
      <w:r>
        <w:rPr>
          <w:bCs/>
          <w:b/>
        </w:rPr>
        <w:t xml:space="preserve">Data Analysis:</w:t>
      </w:r>
      <w:r>
        <w:t xml:space="preserve"> </w:t>
      </w:r>
      <w:r>
        <w:t xml:space="preserve">The Statistician has consistently delivered high-quality analyses using tools such as R, Python, and SAS. Their work on predictive modeling for a local tech startup in Vancouver resulted in a 15% increase in customer retention.</w:t>
      </w:r>
    </w:p>
    <w:p>
      <w:pPr>
        <w:numPr>
          <w:ilvl w:val="0"/>
          <w:numId w:val="1001"/>
        </w:numPr>
        <w:pStyle w:val="Compact"/>
      </w:pPr>
      <w:r>
        <w:rPr>
          <w:bCs/>
          <w:b/>
        </w:rPr>
        <w:t xml:space="preserve">Statistical Modeling:</w:t>
      </w:r>
      <w:r>
        <w:t xml:space="preserve"> </w:t>
      </w:r>
      <w:r>
        <w:t xml:space="preserve">The individual has developed robust models for risk assessment in the financial sector, aligning with Vancouver's growing fintech industry.</w:t>
      </w:r>
    </w:p>
    <w:p>
      <w:pPr>
        <w:numPr>
          <w:ilvl w:val="0"/>
          <w:numId w:val="1001"/>
        </w:numPr>
        <w:pStyle w:val="Compact"/>
      </w:pPr>
      <w:r>
        <w:rPr>
          <w:bCs/>
          <w:b/>
        </w:rPr>
        <w:t xml:space="preserve">Machine Learning:</w:t>
      </w:r>
      <w:r>
        <w:t xml:space="preserve"> </w:t>
      </w:r>
      <w:r>
        <w:t xml:space="preserve">The Statistician has integrated machine learning algorithms into traditional statistical frameworks, enhancing the accuracy of forecasts for environmental data projects.</w:t>
      </w:r>
    </w:p>
    <w:p>
      <w:pPr>
        <w:pStyle w:val="FirstParagraph"/>
      </w:pPr>
      <w:r>
        <w:t xml:space="preserve">However, there is room for improvement in staying updated with the latest advancements in statistical software and methodologies. Given the fast-paced nature of Vancouver's tech ecosystem, continuous learning is essential.</w:t>
      </w:r>
    </w:p>
    <w:bookmarkEnd w:id="22"/>
    <w:bookmarkStart w:id="23" w:name="analytical-capabilities"/>
    <w:p>
      <w:pPr>
        <w:pStyle w:val="Heading2"/>
      </w:pPr>
      <w:r>
        <w:t xml:space="preserve">3. Analytical Capabilities</w:t>
      </w:r>
    </w:p>
    <w:p>
      <w:pPr>
        <w:pStyle w:val="FirstParagraph"/>
      </w:pPr>
      <w:r>
        <w:t xml:space="preserve">The Statistician's analytical capabilities are a significant strength. They have a keen ability to identify patterns and trends within large datasets, which is crucial for decision-making in Canada Vancouver's competitive business environment. Their work on a public health initiative in Vancouver demonstrated their capacity to translate complex statistical findings into clear, actionable recommendations for policymakers.</w:t>
      </w:r>
    </w:p>
    <w:p>
      <w:pPr>
        <w:pStyle w:val="BodyText"/>
      </w:pPr>
      <w:r>
        <w:t xml:space="preserve">Notable achievements include:</w:t>
      </w:r>
    </w:p>
    <w:p>
      <w:pPr>
        <w:numPr>
          <w:ilvl w:val="0"/>
          <w:numId w:val="1002"/>
        </w:numPr>
        <w:pStyle w:val="Compact"/>
      </w:pPr>
      <w:r>
        <w:t xml:space="preserve">Developing a statistical framework for analyzing traffic patterns in Vancouver, which contributed to improved urban planning strategies.</w:t>
      </w:r>
    </w:p>
    <w:p>
      <w:pPr>
        <w:numPr>
          <w:ilvl w:val="0"/>
          <w:numId w:val="1002"/>
        </w:numPr>
        <w:pStyle w:val="Compact"/>
      </w:pPr>
      <w:r>
        <w:t xml:space="preserve">Conducting a comprehensive analysis of consumer behavior for a retail chain, leading to targeted marketing campaigns that increased sales by 10%.</w:t>
      </w:r>
    </w:p>
    <w:p>
      <w:pPr>
        <w:pStyle w:val="FirstParagraph"/>
      </w:pPr>
      <w:r>
        <w:t xml:space="preserve">While the Statistician's analytical skills are strong, there is an opportunity to enhance their ability to communicate complex statistical concepts to non-technical stakeholders. This is particularly important in a multicultural city like Vancouver, where diverse audiences require clear and accessible information.</w:t>
      </w:r>
    </w:p>
    <w:bookmarkEnd w:id="23"/>
    <w:bookmarkStart w:id="24" w:name="collaboration-and-team-dynamics"/>
    <w:p>
      <w:pPr>
        <w:pStyle w:val="Heading2"/>
      </w:pPr>
      <w:r>
        <w:t xml:space="preserve">4. Collaboration and Team Dynamics</w:t>
      </w:r>
    </w:p>
    <w:p>
      <w:pPr>
        <w:pStyle w:val="FirstParagraph"/>
      </w:pPr>
      <w:r>
        <w:t xml:space="preserve">Collaboration is a critical aspect of a Statistician's role, especially in a collaborative hub like Canada Vancouver. The individual under review has shown a willingness to work with cross-functional teams, including data scientists, engineers, and business analysts. Their contributions to team projects have been valuable, and they have fostered a positive working environment.</w:t>
      </w:r>
    </w:p>
    <w:p>
      <w:pPr>
        <w:pStyle w:val="BodyText"/>
      </w:pPr>
      <w:r>
        <w:t xml:space="preserve">Strengths in collaboration include:</w:t>
      </w:r>
    </w:p>
    <w:p>
      <w:pPr>
        <w:numPr>
          <w:ilvl w:val="0"/>
          <w:numId w:val="1003"/>
        </w:numPr>
        <w:pStyle w:val="Compact"/>
      </w:pPr>
      <w:r>
        <w:t xml:space="preserve">Active participation in team meetings and brainstorming sessions.</w:t>
      </w:r>
    </w:p>
    <w:p>
      <w:pPr>
        <w:numPr>
          <w:ilvl w:val="0"/>
          <w:numId w:val="1003"/>
        </w:numPr>
        <w:pStyle w:val="Compact"/>
      </w:pPr>
      <w:r>
        <w:t xml:space="preserve">Sharing knowledge and mentoring junior team members.</w:t>
      </w:r>
    </w:p>
    <w:p>
      <w:pPr>
        <w:numPr>
          <w:ilvl w:val="0"/>
          <w:numId w:val="1003"/>
        </w:numPr>
        <w:pStyle w:val="Compact"/>
      </w:pPr>
      <w:r>
        <w:t xml:space="preserve">Building strong relationships with stakeholders across different departments.</w:t>
      </w:r>
    </w:p>
    <w:p>
      <w:pPr>
        <w:pStyle w:val="FirstParagraph"/>
      </w:pPr>
      <w:r>
        <w:t xml:space="preserve">However, there is room for improvement in taking a more proactive role in leading collaborative efforts. As Vancouver's industries continue to grow, the ability to lead and guide teams will become increasingly important.</w:t>
      </w:r>
    </w:p>
    <w:bookmarkEnd w:id="24"/>
    <w:bookmarkStart w:id="25" w:name="impact-on-projects-and-organization"/>
    <w:p>
      <w:pPr>
        <w:pStyle w:val="Heading2"/>
      </w:pPr>
      <w:r>
        <w:t xml:space="preserve">5. Impact on Projects and Organization</w:t>
      </w:r>
    </w:p>
    <w:p>
      <w:pPr>
        <w:pStyle w:val="FirstParagraph"/>
      </w:pPr>
      <w:r>
        <w:t xml:space="preserve">The Statistician's work has had a measurable impact on projects and the organization as a whole. Their contributions to data-driven decision-making have enhanced the efficiency and effectiveness of operations. In Canada Vancouver, where innovation is highly valued, the Statistician's ability to leverage data for strategic advantage is a significant asset.</w:t>
      </w:r>
    </w:p>
    <w:p>
      <w:pPr>
        <w:pStyle w:val="BodyText"/>
      </w:pPr>
      <w:r>
        <w:t xml:space="preserve">Key impacts include:</w:t>
      </w:r>
    </w:p>
    <w:p>
      <w:pPr>
        <w:numPr>
          <w:ilvl w:val="0"/>
          <w:numId w:val="1004"/>
        </w:numPr>
        <w:pStyle w:val="Compact"/>
      </w:pPr>
      <w:r>
        <w:t xml:space="preserve">Improving the accuracy of demand forecasting for a logistics company, resulting in cost savings of $50,000 annually.</w:t>
      </w:r>
    </w:p>
    <w:p>
      <w:pPr>
        <w:numPr>
          <w:ilvl w:val="0"/>
          <w:numId w:val="1004"/>
        </w:numPr>
        <w:pStyle w:val="Compact"/>
      </w:pPr>
      <w:r>
        <w:t xml:space="preserve">Supporting the development of a new product line for a tech firm, which has since become a top seller in the Vancouver market.</w:t>
      </w:r>
    </w:p>
    <w:p>
      <w:pPr>
        <w:pStyle w:val="FirstParagraph"/>
      </w:pPr>
      <w:r>
        <w:t xml:space="preserve">To further enhance their impact, the Statistician should focus on aligning their work more closely with the organization's long-term strategic goals. This will ensure that their contributions continue to drive value in the competitive landscape of Canada Vancouver.</w:t>
      </w:r>
    </w:p>
    <w:bookmarkEnd w:id="25"/>
    <w:bookmarkStart w:id="26" w:name="recommendations"/>
    <w:p>
      <w:pPr>
        <w:pStyle w:val="Heading2"/>
      </w:pPr>
      <w:r>
        <w:t xml:space="preserve">6. Recommendations</w:t>
      </w:r>
    </w:p>
    <w:p>
      <w:pPr>
        <w:pStyle w:val="FirstParagraph"/>
      </w:pPr>
      <w:r>
        <w:t xml:space="preserve">Based on the evaluation, the following recommendations are made:</w:t>
      </w:r>
    </w:p>
    <w:p>
      <w:pPr>
        <w:numPr>
          <w:ilvl w:val="0"/>
          <w:numId w:val="1005"/>
        </w:numPr>
        <w:pStyle w:val="Compact"/>
      </w:pPr>
      <w:r>
        <w:rPr>
          <w:bCs/>
          <w:b/>
        </w:rPr>
        <w:t xml:space="preserve">Continuous Learning:</w:t>
      </w:r>
      <w:r>
        <w:t xml:space="preserve"> </w:t>
      </w:r>
      <w:r>
        <w:t xml:space="preserve">Engage in ongoing professional development to stay updated with the latest statistical tools and methodologies.</w:t>
      </w:r>
    </w:p>
    <w:p>
      <w:pPr>
        <w:numPr>
          <w:ilvl w:val="0"/>
          <w:numId w:val="1005"/>
        </w:numPr>
        <w:pStyle w:val="Compact"/>
      </w:pPr>
      <w:r>
        <w:rPr>
          <w:bCs/>
          <w:b/>
        </w:rPr>
        <w:t xml:space="preserve">Communication Skills:</w:t>
      </w:r>
      <w:r>
        <w:t xml:space="preserve"> </w:t>
      </w:r>
      <w:r>
        <w:t xml:space="preserve">Enhance the ability to communicate complex statistical concepts to non-technical audiences.</w:t>
      </w:r>
    </w:p>
    <w:p>
      <w:pPr>
        <w:numPr>
          <w:ilvl w:val="0"/>
          <w:numId w:val="1005"/>
        </w:numPr>
        <w:pStyle w:val="Compact"/>
      </w:pPr>
      <w:r>
        <w:rPr>
          <w:bCs/>
          <w:b/>
        </w:rPr>
        <w:t xml:space="preserve">Leadership:</w:t>
      </w:r>
      <w:r>
        <w:t xml:space="preserve"> </w:t>
      </w:r>
      <w:r>
        <w:t xml:space="preserve">Take on more leadership roles in collaborative projects to develop management skills.</w:t>
      </w:r>
    </w:p>
    <w:p>
      <w:pPr>
        <w:numPr>
          <w:ilvl w:val="0"/>
          <w:numId w:val="1005"/>
        </w:numPr>
        <w:pStyle w:val="Compact"/>
      </w:pPr>
      <w:r>
        <w:rPr>
          <w:bCs/>
          <w:b/>
        </w:rPr>
        <w:t xml:space="preserve">Strategic Alignment:</w:t>
      </w:r>
      <w:r>
        <w:t xml:space="preserve"> </w:t>
      </w:r>
      <w:r>
        <w:t xml:space="preserve">Align work more closely with the organization's strategic objectives to maximize impact.</w:t>
      </w:r>
    </w:p>
    <w:bookmarkEnd w:id="26"/>
    <w:bookmarkStart w:id="27" w:name="conclusion"/>
    <w:p>
      <w:pPr>
        <w:pStyle w:val="Heading2"/>
      </w:pPr>
      <w:r>
        <w:t xml:space="preserve">7. Conclusion</w:t>
      </w:r>
    </w:p>
    <w:p>
      <w:pPr>
        <w:pStyle w:val="FirstParagraph"/>
      </w:pPr>
      <w:r>
        <w:t xml:space="preserve">In conclusion, the Statistician under review has demonstrated strong technical expertise, analytical capabilities, and a collaborative spirit. Their contributions have been valuable to projects and the organization, particularly in the context of Canada Vancouver's dynamic environment. By addressing the areas for improvement outlined in this report, the Statistician can further enhance their performance and continue to make significant contributions to their field.</w:t>
      </w:r>
    </w:p>
    <w:bookmarkEnd w:id="27"/>
    <w:p>
      <w:pPr>
        <w:pStyle w:val="BodyText"/>
      </w:pPr>
      <w:r>
        <w:rPr>
          <w:bCs/>
          <w:b/>
        </w:rPr>
        <w:t xml:space="preserve">Prepared by:</w:t>
      </w:r>
    </w:p>
    <w:p>
      <w:pPr>
        <w:pStyle w:val="BodyText"/>
      </w:pPr>
      <w:r>
        <w:t xml:space="preserve">Dr. Emily Carter</w:t>
      </w:r>
    </w:p>
    <w:p>
      <w:pPr>
        <w:pStyle w:val="BodyText"/>
      </w:pPr>
      <w:r>
        <w:t xml:space="preserve">Senior Statistician</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Canada Vancouver</dc:title>
  <dc:creator/>
  <dc:language>en</dc:language>
  <cp:keywords/>
  <dcterms:created xsi:type="dcterms:W3CDTF">2026-10-10T06:56:13Z</dcterms:created>
  <dcterms:modified xsi:type="dcterms:W3CDTF">2026-10-10T06:56:13Z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