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Venezuela</w:t>
      </w:r>
      <w:r>
        <w:t xml:space="preserve"> </w:t>
      </w:r>
      <w:r>
        <w:t xml:space="preserve">Caracas</w:t>
      </w:r>
    </w:p>
    <w:bookmarkStart w:id="29" w:name="peer-review-report"/>
    <w:p>
      <w:pPr>
        <w:pStyle w:val="Heading1"/>
      </w:pPr>
      <w:r>
        <w:t xml:space="preserve">Peer Review Report</w:t>
      </w:r>
    </w:p>
    <w:p>
      <w:pPr>
        <w:pStyle w:val="FirstParagraph"/>
      </w:pPr>
      <w:r>
        <w:rPr>
          <w:bCs/>
          <w:b/>
        </w:rPr>
        <w:t xml:space="preserve">Subject:</w:t>
      </w:r>
      <w:r>
        <w:t xml:space="preserve"> </w:t>
      </w:r>
      <w:r>
        <w:t xml:space="preserve">Statistician</w:t>
      </w:r>
      <w:r>
        <w:br/>
      </w:r>
      <w:r>
        <w:rPr>
          <w:bCs/>
          <w:b/>
        </w:rPr>
        <w:t xml:space="preserve">Location:</w:t>
      </w:r>
      <w:r>
        <w:t xml:space="preserve"> </w:t>
      </w:r>
      <w:r>
        <w:t xml:space="preserve">Venezuela Caracas</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Assessment</w:t>
      </w:r>
      <w:r>
        <w:br/>
      </w:r>
      <w:r>
        <w:rPr>
          <w:bCs/>
          <w:b/>
        </w:rPr>
        <w:t xml:space="preserve">Reference ID:</w:t>
      </w:r>
      <w:r>
        <w:t xml:space="preserve"> </w:t>
      </w:r>
      <w:r>
        <w:t xml:space="preserve">VZ-CA-STAT-2023-001</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operational adaptability of a Statistician operating within the complex socio-economic environment of Venezuela Caracas. The purpose of this document is to assess the subject's ability to apply rigorous statistical methodologies to local data challenges, ensuring that analytical outputs remain robust, unbiased, and actionable despite infrastructural or economic constraints. The review focuses on the intersection of advanced statistical theory and the practical realities of data collection and interpretation in the Venezuelan capital.</w:t>
      </w:r>
    </w:p>
    <w:bookmarkEnd w:id="20"/>
    <w:bookmarkStart w:id="21" w:name="X242c3053f84397ade5b522feab7d155e906dfe0"/>
    <w:p>
      <w:pPr>
        <w:pStyle w:val="Heading2"/>
      </w:pPr>
      <w:r>
        <w:t xml:space="preserve">2. Contextual Analysis: The Role of the Statistician in Venezuela Caracas</w:t>
      </w:r>
    </w:p>
    <w:p>
      <w:pPr>
        <w:pStyle w:val="FirstParagraph"/>
      </w:pPr>
      <w:r>
        <w:t xml:space="preserve">The role of a Statistician in Venezuela Caracas is distinct from that in more stable economic environments. Professionals in this region must navigate significant challenges, including data scarcity, inflationary volatility, and potential gaps in official reporting. Consequently, this Peer Review Report evaluates not only the candidate's mathematical proficiency but also their resilience and creativity in data sourcing.</w:t>
      </w:r>
    </w:p>
    <w:p>
      <w:pPr>
        <w:pStyle w:val="BodyText"/>
      </w:pPr>
      <w:r>
        <w:t xml:space="preserve">In Venezuela Caracas, a Statistician is often required to validate external datasets against local realities. This involves cross-referencing international economic indicators with on-the-ground observations. The review assesses whether the Statistician employs appropriate techniques for handling missing data, such as imputation methods or robust regression models, which are critical when dealing with the fragmented data landscape typical of the region.</w:t>
      </w:r>
    </w:p>
    <w:bookmarkEnd w:id="21"/>
    <w:bookmarkStart w:id="24" w:name="technical-competency-assessment"/>
    <w:p>
      <w:pPr>
        <w:pStyle w:val="Heading2"/>
      </w:pPr>
      <w:r>
        <w:t xml:space="preserve">3. Technical Competency Assessment</w:t>
      </w:r>
    </w:p>
    <w:bookmarkStart w:id="22" w:name="statistical-methodology-and-modeling"/>
    <w:p>
      <w:pPr>
        <w:pStyle w:val="Heading3"/>
      </w:pPr>
      <w:r>
        <w:t xml:space="preserve">3.1 Statistical Methodology and Modeling</w:t>
      </w:r>
    </w:p>
    <w:p>
      <w:pPr>
        <w:pStyle w:val="FirstParagraph"/>
      </w:pPr>
      <w:r>
        <w:t xml:space="preserve">The subject demonstrates a high level of proficiency in core statistical methods. The Peer Review Report highlights the Statistician's ability to utilize time-series analysis to model economic trends specific to Venezuela Caracas. Given the hyperinflationary history of the region, the ability to adjust models for currency devaluation and purchasing power parity is essential. The Statistician has shown competence in applying logarithmic transformations and seasonal decomposition to isolate underlying trends from noise.</w:t>
      </w:r>
    </w:p>
    <w:p>
      <w:pPr>
        <w:pStyle w:val="BodyText"/>
      </w:pPr>
      <w:r>
        <w:t xml:space="preserve">Furthermore, the review notes the effective use of multivariate analysis. In a diverse urban center like Venezuela Caracas, understanding the correlation between variables such as migration rates, employment sectors, and consumer behavior requires sophisticated modeling. The Statistician’s use of principal component analysis (PCA) to reduce dimensionality in complex datasets was noted as a particular strength.</w:t>
      </w:r>
    </w:p>
    <w:bookmarkEnd w:id="22"/>
    <w:bookmarkStart w:id="23" w:name="data-integrity-and-quality-control"/>
    <w:p>
      <w:pPr>
        <w:pStyle w:val="Heading3"/>
      </w:pPr>
      <w:r>
        <w:t xml:space="preserve">3.2 Data Integrity and Quality Control</w:t>
      </w:r>
    </w:p>
    <w:p>
      <w:pPr>
        <w:pStyle w:val="FirstParagraph"/>
      </w:pPr>
      <w:r>
        <w:t xml:space="preserve">A critical component of this Peer Review Report is the assessment of data integrity. In Venezuela Caracas, data can be prone to manipulation or error. The Statistician under review has implemented rigorous quality control protocols. These include outlier detection algorithms and consistency checks that are tailored to the local context. The ability to distinguish between genuine statistical anomalies and data entry errors is vital for maintaining the credibility of reports generated for stakeholders in the region.</w:t>
      </w:r>
    </w:p>
    <w:bookmarkEnd w:id="23"/>
    <w:bookmarkEnd w:id="24"/>
    <w:bookmarkStart w:id="25" w:name="X6aa567cf14c93b1e3eea4a7755f3ad0dbf06364"/>
    <w:p>
      <w:pPr>
        <w:pStyle w:val="Heading2"/>
      </w:pPr>
      <w:r>
        <w:t xml:space="preserve">4. Operational Adaptability and Resource Management</w:t>
      </w:r>
    </w:p>
    <w:p>
      <w:pPr>
        <w:pStyle w:val="FirstParagraph"/>
      </w:pPr>
      <w:r>
        <w:t xml:space="preserve">Operating in Venezuela Caracas often requires working with limited computational resources or intermittent connectivity. This Peer Review Report evaluates the Statistician's efficiency in resource management. The subject has demonstrated the ability to optimize code for performance, ensuring that heavy statistical computations can be executed on standard hardware. Additionally, the Statistician has shown proficiency in offline data collection methods, ensuring that field research is not halted by digital infrastructure failures.</w:t>
      </w:r>
    </w:p>
    <w:p>
      <w:pPr>
        <w:pStyle w:val="BodyText"/>
      </w:pPr>
      <w:r>
        <w:t xml:space="preserve">The review also considers the Statistician's adaptability to regulatory changes. Venezuela's economic policies can shift rapidly, affecting data availability and reporting requirements. The Statistician has shown a proactive approach to staying informed about local regulations, ensuring that all statistical practices comply with current legal frameworks in Venezuela Caracas.</w:t>
      </w:r>
    </w:p>
    <w:bookmarkEnd w:id="25"/>
    <w:bookmarkStart w:id="26" w:name="communication-and-stakeholder-engagement"/>
    <w:p>
      <w:pPr>
        <w:pStyle w:val="Heading2"/>
      </w:pPr>
      <w:r>
        <w:t xml:space="preserve">5. Communication and Stakeholder Engagement</w:t>
      </w:r>
    </w:p>
    <w:p>
      <w:pPr>
        <w:pStyle w:val="FirstParagraph"/>
      </w:pPr>
      <w:r>
        <w:t xml:space="preserve">Technical expertise must be translated into actionable insights. This Peer Review Report assesses the Statistician's ability to communicate complex findings to non-technical stakeholders in Venezuela Caracas. The subject has demonstrated the ability to create clear, concise visualizations that highlight key trends without oversimplifying the data. This is particularly important when presenting findings to government bodies, NGOs, or private sector clients who rely on these statistics for decision-making.</w:t>
      </w:r>
    </w:p>
    <w:p>
      <w:pPr>
        <w:pStyle w:val="BodyText"/>
      </w:pPr>
      <w:r>
        <w:t xml:space="preserve">The Statistician’s bilingual capabilities (Spanish and English) are also noted as an asset, facilitating collaboration with international organizations while maintaining strong local ties. This dual competency enhances the reliability and reach of the statistical work produced in Venezuela Caracas.</w:t>
      </w:r>
    </w:p>
    <w:bookmarkEnd w:id="26"/>
    <w:bookmarkStart w:id="27" w:name="ethical-considerations"/>
    <w:p>
      <w:pPr>
        <w:pStyle w:val="Heading2"/>
      </w:pPr>
      <w:r>
        <w:t xml:space="preserve">6. Ethical Considerations</w:t>
      </w:r>
    </w:p>
    <w:p>
      <w:pPr>
        <w:pStyle w:val="FirstParagraph"/>
      </w:pPr>
      <w:r>
        <w:t xml:space="preserve">Ethics are paramount in statistical practice, especially in politically sensitive environments. This Peer Review Report confirms that the Statistician adheres to strict ethical guidelines regarding data privacy and confidentiality. The subject ensures that individual identities are protected in all datasets, complying with both local norms and international standards. Furthermore, the Statistician maintains objectivity, resisting pressure to manipulate results to fit political or commercial narratives, thereby upholding the integrity of the profession in Venezuela Caracas.</w:t>
      </w:r>
    </w:p>
    <w:bookmarkEnd w:id="27"/>
    <w:bookmarkStart w:id="28" w:name="recommendations-and-conclusion"/>
    <w:p>
      <w:pPr>
        <w:pStyle w:val="Heading2"/>
      </w:pPr>
      <w:r>
        <w:t xml:space="preserve">7. Recommendations and Conclusion</w:t>
      </w:r>
    </w:p>
    <w:p>
      <w:pPr>
        <w:pStyle w:val="FirstParagraph"/>
      </w:pPr>
      <w:r>
        <w:t xml:space="preserve">Based on the comprehensive evaluation detailed in this Peer Review Report, the Statistician is deemed highly competent and well-suited for the challenges presented by the Venezuela Caracas environment. The subject combines strong technical skills with the necessary adaptability and ethical grounding to produce reliable statistical insights.</w:t>
      </w:r>
    </w:p>
    <w:p>
      <w:pPr>
        <w:pStyle w:val="BodyText"/>
      </w:pPr>
      <w:r>
        <w:t xml:space="preserve">Recommendations for continued professional development include advanced training in machine learning applications for predictive modeling and further engagement with international statistical bodies to stay abreast of global best practices. Overall, the Statistician represents a valuable asset to any organization operating in the region, capable of turning complex, imperfect data into clear, strategic intelligence.</w:t>
      </w:r>
    </w:p>
    <w:p>
      <w:pPr>
        <w:pStyle w:val="BodyText"/>
      </w:pPr>
      <w:r>
        <w:rPr>
          <w:bCs/>
          <w:b/>
        </w:rPr>
        <w:t xml:space="preserve">Lead Reviewer</w:t>
      </w:r>
      <w:r>
        <w:br/>
      </w:r>
      <w:r>
        <w:t xml:space="preserve">Senior Data Analyst</w:t>
      </w:r>
      <w:r>
        <w:br/>
      </w:r>
      <w:r>
        <w:t xml:space="preserve">Date: _______________</w:t>
      </w:r>
    </w:p>
    <w:p>
      <w:pPr>
        <w:pStyle w:val="BodyText"/>
      </w:pPr>
      <w:r>
        <w:rPr>
          <w:bCs/>
          <w:b/>
        </w:rPr>
        <w:t xml:space="preserve">Subject</w:t>
      </w:r>
      <w:r>
        <w:br/>
      </w:r>
      <w:r>
        <w:t xml:space="preserve">Statistician</w:t>
      </w:r>
      <w:r>
        <w:br/>
      </w: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Venezuela Caracas</dc:title>
  <dc:creator/>
  <dc:language>en</dc:language>
  <cp:keywords/>
  <dcterms:created xsi:type="dcterms:W3CDTF">2026-10-10T07:04:28Z</dcterms:created>
  <dcterms:modified xsi:type="dcterms:W3CDTF">2026-10-10T07:04:28Z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