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Credentialing and Surgical Competency Assessment</w:t>
      </w:r>
    </w:p>
    <w:p>
      <w:pPr>
        <w:pStyle w:val="BodyText"/>
      </w:pPr>
      <w:r>
        <w:rPr>
          <w:bCs/>
          <w:b/>
        </w:rPr>
        <w:t xml:space="preserve">Location:</w:t>
      </w:r>
      <w:r>
        <w:t xml:space="preserve"> </w:t>
      </w:r>
      <w:r>
        <w:t xml:space="preserve">Senegal Dakar</w:t>
      </w:r>
    </w:p>
    <w:bookmarkEnd w:id="20"/>
    <w:p>
      <w:pPr>
        <w:pStyle w:val="BodyText"/>
      </w:pPr>
      <w:r>
        <w:rPr>
          <w:bCs/>
          <w:b/>
        </w:rPr>
        <w:t xml:space="preserve">Date of Report:</w:t>
      </w:r>
      <w:r>
        <w:t xml:space="preserve"> </w:t>
      </w:r>
      <w:r>
        <w:t xml:space="preserve">October 24, 2023</w:t>
      </w:r>
      <w:r>
        <w:br/>
      </w:r>
      <w:r>
        <w:rPr>
          <w:bCs/>
          <w:b/>
        </w:rPr>
        <w:t xml:space="preserve">Review ID:</w:t>
      </w:r>
      <w:r>
        <w:t xml:space="preserve"> </w:t>
      </w:r>
      <w:r>
        <w:t xml:space="preserve">SR-SEN-2023-089</w:t>
      </w:r>
    </w:p>
    <w:p>
      <w:pPr>
        <w:pStyle w:val="BodyText"/>
      </w:pPr>
      <w:r>
        <w:rPr>
          <w:bCs/>
          <w:b/>
        </w:rPr>
        <w:t xml:space="preserve">Reviewing Body:</w:t>
      </w:r>
      <w:r>
        <w:t xml:space="preserve"> </w:t>
      </w:r>
      <w:r>
        <w:t xml:space="preserve">Dakar Medical Board Committee</w:t>
      </w:r>
      <w:r>
        <w:br/>
      </w:r>
      <w:r>
        <w:rPr>
          <w:bCs/>
          <w:b/>
        </w:rPr>
        <w:t xml:space="preserve">Facility:</w:t>
      </w:r>
      <w:r>
        <w:t xml:space="preserve"> </w:t>
      </w:r>
      <w:r>
        <w:t xml:space="preserve">Principal Surgical Center, Dakar</w:t>
      </w:r>
    </w:p>
    <w:p>
      <w:pPr>
        <w:pStyle w:val="BodyText"/>
      </w:pPr>
      <w:r>
        <w:t xml:space="preserve">This</w:t>
      </w:r>
      <w:r>
        <w:t xml:space="preserve"> </w:t>
      </w:r>
      <w:r>
        <w:rPr>
          <w:bCs/>
          <w:b/>
        </w:rPr>
        <w:t xml:space="preserve">Peer Review Report</w:t>
      </w:r>
      <w:r>
        <w:t xml:space="preserve"> </w:t>
      </w:r>
      <w:r>
        <w:t xml:space="preserve">serves as a comprehensive evaluation of the professional qualifications, clinical skills, and ethical standing of the candidate</w:t>
      </w:r>
      <w:r>
        <w:t xml:space="preserve"> </w:t>
      </w:r>
      <w:r>
        <w:rPr>
          <w:bCs/>
          <w:b/>
        </w:rPr>
        <w:t xml:space="preserve">Surgeon</w:t>
      </w:r>
      <w:r>
        <w:t xml:space="preserve"> </w:t>
      </w:r>
      <w:r>
        <w:t xml:space="preserve">seeking credentialing privileges within the healthcare infrastructure of</w:t>
      </w:r>
      <w:r>
        <w:t xml:space="preserve"> </w:t>
      </w:r>
      <w:r>
        <w:rPr>
          <w:bCs/>
          <w:b/>
        </w:rPr>
        <w:t xml:space="preserve">Senegal Dakar</w:t>
      </w:r>
      <w:r>
        <w:t xml:space="preserve">. The purpose of this document is to ensure that the highest standards of patient safety, surgical excellence, and medical ethics are maintained within the region. Given the dynamic nature of healthcare in</w:t>
      </w:r>
      <w:r>
        <w:t xml:space="preserve"> </w:t>
      </w:r>
      <w:r>
        <w:rPr>
          <w:bCs/>
          <w:b/>
        </w:rPr>
        <w:t xml:space="preserve">Senegal Dakar</w:t>
      </w:r>
      <w:r>
        <w:t xml:space="preserve">, this review aligns with both national regulations set by the Ministry of Health and Social Action and international best practices for surgical care.</w:t>
      </w:r>
    </w:p>
    <w:bookmarkStart w:id="21" w:name="introduction-and-scope-of-review"/>
    <w:p>
      <w:pPr>
        <w:pStyle w:val="Heading2"/>
      </w:pPr>
      <w:r>
        <w:t xml:space="preserve">1. Introduction and Scope of Review</w:t>
      </w:r>
    </w:p>
    <w:p>
      <w:pPr>
        <w:pStyle w:val="FirstParagraph"/>
      </w:pPr>
      <w:r>
        <w:t xml:space="preserve">The credentialing process for a</w:t>
      </w:r>
      <w:r>
        <w:t xml:space="preserve"> </w:t>
      </w:r>
      <w:r>
        <w:rPr>
          <w:bCs/>
          <w:b/>
        </w:rPr>
        <w:t xml:space="preserve">Surgeon</w:t>
      </w:r>
      <w:r>
        <w:t xml:space="preserve"> </w:t>
      </w:r>
      <w:r>
        <w:t xml:space="preserve">operating in</w:t>
      </w:r>
      <w:r>
        <w:t xml:space="preserve"> </w:t>
      </w:r>
      <w:r>
        <w:rPr>
          <w:bCs/>
          <w:b/>
        </w:rPr>
        <w:t xml:space="preserve">Senegal Dakar</w:t>
      </w:r>
      <w:r>
        <w:t xml:space="preserve"> </w:t>
      </w:r>
      <w:r>
        <w:t xml:space="preserve">requires a rigorous examination of their background. This</w:t>
      </w:r>
      <w:r>
        <w:t xml:space="preserve"> </w:t>
      </w:r>
      <w:r>
        <w:rPr>
          <w:bCs/>
          <w:b/>
        </w:rPr>
        <w:t xml:space="preserve">Peer Review Report</w:t>
      </w:r>
      <w:r>
        <w:t xml:space="preserve"> </w:t>
      </w:r>
      <w:r>
        <w:t xml:space="preserve">evaluates the candidate's ability to perform general and specialized surgical procedures safely and effectively. The review panel, composed of senior medical professionals from leading institutions in Dakar, has assessed the candidate's training history, surgical volume, complication rates, and adherence to local protocols.</w:t>
      </w:r>
    </w:p>
    <w:p>
      <w:pPr>
        <w:pStyle w:val="BodyText"/>
      </w:pPr>
      <w:r>
        <w:t xml:space="preserve">The scope of this review encompasses the candidate's eligibility to practice within the specific context of</w:t>
      </w:r>
      <w:r>
        <w:t xml:space="preserve"> </w:t>
      </w:r>
      <w:r>
        <w:rPr>
          <w:bCs/>
          <w:b/>
        </w:rPr>
        <w:t xml:space="preserve">Senegal Dakar</w:t>
      </w:r>
      <w:r>
        <w:t xml:space="preserve">, considering the unique epidemiological challenges and resource environments present in the region. The assessment ensures that the</w:t>
      </w:r>
      <w:r>
        <w:t xml:space="preserve"> </w:t>
      </w:r>
      <w:r>
        <w:rPr>
          <w:bCs/>
          <w:b/>
        </w:rPr>
        <w:t xml:space="preserve">Surgeon</w:t>
      </w:r>
      <w:r>
        <w:t xml:space="preserve"> </w:t>
      </w:r>
      <w:r>
        <w:t xml:space="preserve">is not only technically proficient but also culturally competent and capable of collaborating within the multidisciplinary teams typical of Dakar's major hospitals.</w:t>
      </w:r>
    </w:p>
    <w:bookmarkEnd w:id="21"/>
    <w:bookmarkStart w:id="22" w:name="professional-background-and-education"/>
    <w:p>
      <w:pPr>
        <w:pStyle w:val="Heading2"/>
      </w:pPr>
      <w:r>
        <w:t xml:space="preserve">2. Professional Background and Education</w:t>
      </w:r>
    </w:p>
    <w:p>
      <w:pPr>
        <w:pStyle w:val="FirstParagraph"/>
      </w:pPr>
      <w:r>
        <w:t xml:space="preserve">The candidate's educational history has been verified through official transcripts and licensing bodies. The</w:t>
      </w:r>
      <w:r>
        <w:t xml:space="preserve"> </w:t>
      </w:r>
      <w:r>
        <w:rPr>
          <w:bCs/>
          <w:b/>
        </w:rPr>
        <w:t xml:space="preserve">Surgeon</w:t>
      </w:r>
      <w:r>
        <w:t xml:space="preserve"> </w:t>
      </w:r>
      <w:r>
        <w:t xml:space="preserve">holds a recognized medical degree and has completed a residency program in surgery that meets the standards required for practice in</w:t>
      </w:r>
      <w:r>
        <w:t xml:space="preserve"> </w:t>
      </w:r>
      <w:r>
        <w:rPr>
          <w:bCs/>
          <w:b/>
        </w:rPr>
        <w:t xml:space="preserve">Senegal Dakar</w:t>
      </w:r>
      <w:r>
        <w:t xml:space="preserve">. The review panel notes that the candidate has undergone specialized training in trauma surgery and abdominal procedures, areas of critical importance in the current healthcare landscape of Dakar.</w:t>
      </w:r>
    </w:p>
    <w:p>
      <w:pPr>
        <w:pStyle w:val="BodyText"/>
      </w:pPr>
      <w:r>
        <w:t xml:space="preserve">Furthermore, the candidate has demonstrated a commitment to continuing medical education (CME) by participating in workshops and conferences hosted by medical associations in Senegal. This ongoing engagement ensures that the</w:t>
      </w:r>
      <w:r>
        <w:t xml:space="preserve"> </w:t>
      </w:r>
      <w:r>
        <w:rPr>
          <w:bCs/>
          <w:b/>
        </w:rPr>
        <w:t xml:space="preserve">Surgeon</w:t>
      </w:r>
      <w:r>
        <w:t xml:space="preserve"> </w:t>
      </w:r>
      <w:r>
        <w:t xml:space="preserve">remains updated on the latest surgical techniques and evidence-based practices relevant to the patient population in</w:t>
      </w:r>
      <w:r>
        <w:t xml:space="preserve"> </w:t>
      </w:r>
      <w:r>
        <w:rPr>
          <w:bCs/>
          <w:b/>
        </w:rPr>
        <w:t xml:space="preserve">Senegal Dakar</w:t>
      </w:r>
      <w:r>
        <w:t xml:space="preserve">.</w:t>
      </w:r>
    </w:p>
    <w:bookmarkEnd w:id="22"/>
    <w:bookmarkStart w:id="23" w:name="X7628a930b95d0519595dceca7f34507d476d211"/>
    <w:p>
      <w:pPr>
        <w:pStyle w:val="Heading2"/>
      </w:pPr>
      <w:r>
        <w:t xml:space="preserve">3. Clinical Competency and Surgical Performance</w:t>
      </w:r>
    </w:p>
    <w:p>
      <w:pPr>
        <w:pStyle w:val="FirstParagraph"/>
      </w:pPr>
      <w:r>
        <w:t xml:space="preserve">A core component of this</w:t>
      </w:r>
      <w:r>
        <w:t xml:space="preserve"> </w:t>
      </w:r>
      <w:r>
        <w:rPr>
          <w:bCs/>
          <w:b/>
        </w:rPr>
        <w:t xml:space="preserve">Peer Review Report</w:t>
      </w:r>
      <w:r>
        <w:t xml:space="preserve"> </w:t>
      </w:r>
      <w:r>
        <w:t xml:space="preserve">is the evaluation of the</w:t>
      </w:r>
      <w:r>
        <w:t xml:space="preserve"> </w:t>
      </w:r>
      <w:r>
        <w:rPr>
          <w:bCs/>
          <w:b/>
        </w:rPr>
        <w:t xml:space="preserve">Surgeon</w:t>
      </w:r>
      <w:r>
        <w:t xml:space="preserve">'s clinical performance. The review panel analyzed case logs, operative reports, and patient outcomes from the candidate's previous practice settings. The data indicates a high level of proficiency in performing complex surgical interventions with minimal complications.</w:t>
      </w:r>
    </w:p>
    <w:p>
      <w:pPr>
        <w:pStyle w:val="BodyText"/>
      </w:pPr>
      <w:r>
        <w:t xml:space="preserve">Specific attention was paid to the</w:t>
      </w:r>
      <w:r>
        <w:t xml:space="preserve"> </w:t>
      </w:r>
      <w:r>
        <w:rPr>
          <w:bCs/>
          <w:b/>
        </w:rPr>
        <w:t xml:space="preserve">Surgeon</w:t>
      </w:r>
      <w:r>
        <w:t xml:space="preserve">'s ability to manage surgical emergencies, a frequent requirement in hospitals across</w:t>
      </w:r>
      <w:r>
        <w:t xml:space="preserve"> </w:t>
      </w:r>
      <w:r>
        <w:rPr>
          <w:bCs/>
          <w:b/>
        </w:rPr>
        <w:t xml:space="preserve">Senegal Dakar</w:t>
      </w:r>
      <w:r>
        <w:t xml:space="preserve">. The candidate demonstrated excellent decision-making skills, technical dexterity, and the ability to lead the operating room team effectively. The review confirms that the</w:t>
      </w:r>
      <w:r>
        <w:t xml:space="preserve"> </w:t>
      </w:r>
      <w:r>
        <w:rPr>
          <w:bCs/>
          <w:b/>
        </w:rPr>
        <w:t xml:space="preserve">Surgeon</w:t>
      </w:r>
      <w:r>
        <w:t xml:space="preserve"> </w:t>
      </w:r>
      <w:r>
        <w:t xml:space="preserve">adheres strictly to aseptic techniques and infection control protocols, which are paramount in maintaining patient safety in the region.</w:t>
      </w:r>
    </w:p>
    <w:bookmarkEnd w:id="23"/>
    <w:bookmarkStart w:id="24" w:name="ethical-conduct-and-professionalism"/>
    <w:p>
      <w:pPr>
        <w:pStyle w:val="Heading2"/>
      </w:pPr>
      <w:r>
        <w:t xml:space="preserve">4. Ethical Conduct and Professionalism</w:t>
      </w:r>
    </w:p>
    <w:p>
      <w:pPr>
        <w:pStyle w:val="FirstParagraph"/>
      </w:pPr>
      <w:r>
        <w:t xml:space="preserve">Professionalism and ethical conduct are fundamental requirements for any</w:t>
      </w:r>
      <w:r>
        <w:t xml:space="preserve"> </w:t>
      </w:r>
      <w:r>
        <w:rPr>
          <w:bCs/>
          <w:b/>
        </w:rPr>
        <w:t xml:space="preserve">Surgeon</w:t>
      </w:r>
      <w:r>
        <w:t xml:space="preserve"> </w:t>
      </w:r>
      <w:r>
        <w:t xml:space="preserve">practicing in</w:t>
      </w:r>
      <w:r>
        <w:t xml:space="preserve"> </w:t>
      </w:r>
      <w:r>
        <w:rPr>
          <w:bCs/>
          <w:b/>
        </w:rPr>
        <w:t xml:space="preserve">Senegal Dakar</w:t>
      </w:r>
      <w:r>
        <w:t xml:space="preserve">. This</w:t>
      </w:r>
      <w:r>
        <w:t xml:space="preserve"> </w:t>
      </w:r>
      <w:r>
        <w:rPr>
          <w:bCs/>
          <w:b/>
        </w:rPr>
        <w:t xml:space="preserve">Peer Review Report</w:t>
      </w:r>
      <w:r>
        <w:t xml:space="preserve"> </w:t>
      </w:r>
      <w:r>
        <w:t xml:space="preserve">confirms that the candidate has maintained an unblemished record regarding medical ethics. There are no documented instances of malpractice, disciplinary actions, or ethical violations in the candidate's history.</w:t>
      </w:r>
    </w:p>
    <w:p>
      <w:pPr>
        <w:pStyle w:val="BodyText"/>
      </w:pPr>
      <w:r>
        <w:t xml:space="preserve">The candidate has shown a strong commitment to patient advocacy, informed consent, and respectful communication with patients and their families. This is particularly important in the cultural context of</w:t>
      </w:r>
      <w:r>
        <w:t xml:space="preserve"> </w:t>
      </w:r>
      <w:r>
        <w:rPr>
          <w:bCs/>
          <w:b/>
        </w:rPr>
        <w:t xml:space="preserve">Senegal Dakar</w:t>
      </w:r>
      <w:r>
        <w:t xml:space="preserve">, where trust between the medical provider and the community is essential for effective healthcare delivery.</w:t>
      </w:r>
    </w:p>
    <w:bookmarkEnd w:id="24"/>
    <w:bookmarkStart w:id="25" w:name="Xe4e19b4012cd5fa501b1fec5a6ce21b9a2db665"/>
    <w:p>
      <w:pPr>
        <w:pStyle w:val="Heading2"/>
      </w:pPr>
      <w:r>
        <w:t xml:space="preserve">5. Adaptability to the Local Healthcare Environment</w:t>
      </w:r>
    </w:p>
    <w:p>
      <w:pPr>
        <w:pStyle w:val="FirstParagraph"/>
      </w:pPr>
      <w:r>
        <w:t xml:space="preserve">The healthcare environment in</w:t>
      </w:r>
      <w:r>
        <w:t xml:space="preserve"> </w:t>
      </w:r>
      <w:r>
        <w:rPr>
          <w:bCs/>
          <w:b/>
        </w:rPr>
        <w:t xml:space="preserve">Senegal Dakar</w:t>
      </w:r>
      <w:r>
        <w:t xml:space="preserve"> </w:t>
      </w:r>
      <w:r>
        <w:t xml:space="preserve">presents unique challenges, including resource limitations and a high volume of patients. This</w:t>
      </w:r>
      <w:r>
        <w:t xml:space="preserve"> </w:t>
      </w:r>
      <w:r>
        <w:rPr>
          <w:bCs/>
          <w:b/>
        </w:rPr>
        <w:t xml:space="preserve">Peer Review Report</w:t>
      </w:r>
      <w:r>
        <w:t xml:space="preserve"> </w:t>
      </w:r>
      <w:r>
        <w:t xml:space="preserve">assesses the</w:t>
      </w:r>
      <w:r>
        <w:t xml:space="preserve"> </w:t>
      </w:r>
      <w:r>
        <w:rPr>
          <w:bCs/>
          <w:b/>
        </w:rPr>
        <w:t xml:space="preserve">Surgeon</w:t>
      </w:r>
      <w:r>
        <w:t xml:space="preserve">'s ability to adapt to these conditions. The candidate has demonstrated resourcefulness and efficiency in surgical planning and execution, ensuring optimal outcomes even in constrained settings.</w:t>
      </w:r>
    </w:p>
    <w:p>
      <w:pPr>
        <w:pStyle w:val="BodyText"/>
      </w:pPr>
      <w:r>
        <w:t xml:space="preserve">Additionally, the</w:t>
      </w:r>
      <w:r>
        <w:t xml:space="preserve"> </w:t>
      </w:r>
      <w:r>
        <w:rPr>
          <w:bCs/>
          <w:b/>
        </w:rPr>
        <w:t xml:space="preserve">Surgeon</w:t>
      </w:r>
      <w:r>
        <w:t xml:space="preserve"> </w:t>
      </w:r>
      <w:r>
        <w:t xml:space="preserve">has shown a willingness to engage in community health initiatives and mentorship programs, contributing to the broader goal of improving surgical care standards in</w:t>
      </w:r>
      <w:r>
        <w:t xml:space="preserve"> </w:t>
      </w:r>
      <w:r>
        <w:rPr>
          <w:bCs/>
          <w:b/>
        </w:rPr>
        <w:t xml:space="preserve">Senegal Dakar</w:t>
      </w:r>
      <w:r>
        <w:t xml:space="preserve">. This collaborative spirit is highly valued by the reviewing committee.</w:t>
      </w:r>
    </w:p>
    <w:bookmarkEnd w:id="25"/>
    <w:bookmarkStart w:id="27" w:name="conclusion-and-recommendation"/>
    <w:p>
      <w:pPr>
        <w:pStyle w:val="Heading2"/>
      </w:pPr>
      <w:r>
        <w:t xml:space="preserve">6. Conclusion and Recommendation</w:t>
      </w:r>
    </w:p>
    <w:bookmarkStart w:id="26" w:name="final-determination"/>
    <w:p>
      <w:pPr>
        <w:pStyle w:val="Heading3"/>
      </w:pPr>
      <w:r>
        <w:t xml:space="preserve">Final Determination</w:t>
      </w:r>
    </w:p>
    <w:p>
      <w:pPr>
        <w:pStyle w:val="FirstParagraph"/>
      </w:pPr>
      <w:r>
        <w:t xml:space="preserve">Based on the comprehensive evaluation detailed in this</w:t>
      </w:r>
      <w:r>
        <w:t xml:space="preserve"> </w:t>
      </w:r>
      <w:r>
        <w:rPr>
          <w:bCs/>
          <w:b/>
        </w:rPr>
        <w:t xml:space="preserve">Peer Review Report</w:t>
      </w:r>
      <w:r>
        <w:t xml:space="preserve">, the review panel concludes that the candidate</w:t>
      </w:r>
      <w:r>
        <w:t xml:space="preserve"> </w:t>
      </w:r>
      <w:r>
        <w:rPr>
          <w:bCs/>
          <w:b/>
        </w:rPr>
        <w:t xml:space="preserve">Surgeon</w:t>
      </w:r>
      <w:r>
        <w:t xml:space="preserve"> </w:t>
      </w:r>
      <w:r>
        <w:t xml:space="preserve">possesses the necessary qualifications, skills, and ethical standing to practice surgery in</w:t>
      </w:r>
      <w:r>
        <w:t xml:space="preserve"> </w:t>
      </w:r>
      <w:r>
        <w:rPr>
          <w:bCs/>
          <w:b/>
        </w:rPr>
        <w:t xml:space="preserve">Senegal Dakar</w:t>
      </w:r>
      <w:r>
        <w:t xml:space="preserve">. The candidate has met all criteria for credentialing and is deemed capable of providing high-quality surgical care to the community.</w:t>
      </w:r>
    </w:p>
    <w:p>
      <w:pPr>
        <w:pStyle w:val="BodyText"/>
      </w:pPr>
      <w:r>
        <w:rPr>
          <w:bCs/>
          <w:b/>
        </w:rPr>
        <w:t xml:space="preserve">Recommendation:</w:t>
      </w:r>
      <w:r>
        <w:t xml:space="preserve"> </w:t>
      </w:r>
      <w:r>
        <w:t xml:space="preserve">The panel unanimously recommends the full credentialing of the</w:t>
      </w:r>
      <w:r>
        <w:t xml:space="preserve"> </w:t>
      </w:r>
      <w:r>
        <w:rPr>
          <w:bCs/>
          <w:b/>
        </w:rPr>
        <w:t xml:space="preserve">Surgeon</w:t>
      </w:r>
      <w:r>
        <w:t xml:space="preserve"> </w:t>
      </w:r>
      <w:r>
        <w:t xml:space="preserve">for general and specialized surgical privileges within the designated facilities in</w:t>
      </w:r>
      <w:r>
        <w:t xml:space="preserve"> </w:t>
      </w:r>
      <w:r>
        <w:rPr>
          <w:bCs/>
          <w:b/>
        </w:rPr>
        <w:t xml:space="preserve">Senegal Dakar</w:t>
      </w:r>
      <w:r>
        <w:t xml:space="preserve">. This recommendation is subject to annual review to ensure continued compliance with professional standards.</w:t>
      </w:r>
    </w:p>
    <w:bookmarkEnd w:id="26"/>
    <w:p>
      <w:pPr>
        <w:pStyle w:val="BodyText"/>
      </w:pPr>
      <w:r>
        <w:t xml:space="preserve">Dr. A. Diallo</w:t>
      </w:r>
      <w:r>
        <w:br/>
      </w:r>
      <w:r>
        <w:t xml:space="preserve">Chair, Surgical Review Committee</w:t>
      </w:r>
    </w:p>
    <w:p>
      <w:pPr>
        <w:pStyle w:val="BodyText"/>
      </w:pPr>
      <w:r>
        <w:t xml:space="preserve">Dr. M. Ndiaye</w:t>
      </w:r>
      <w:r>
        <w:br/>
      </w:r>
      <w:r>
        <w:t xml:space="preserve">Director of Medical Affairs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Senegal Dakar</dc:title>
  <dc:creator/>
  <dc:language>en</dc:language>
  <cp:keywords/>
  <dcterms:created xsi:type="dcterms:W3CDTF">2026-10-10T01:56:26Z</dcterms:created>
  <dcterms:modified xsi:type="dcterms:W3CDTF">2026-10-10T01:56:26Z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