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Systems</w:t>
      </w:r>
      <w:r>
        <w:t xml:space="preserve"> </w:t>
      </w:r>
      <w:r>
        <w:t xml:space="preserve">Engineer</w:t>
      </w:r>
      <w:r>
        <w:t xml:space="preserve"> </w:t>
      </w:r>
      <w:r>
        <w:t xml:space="preserve">-</w:t>
      </w:r>
      <w:r>
        <w:t xml:space="preserve"> </w:t>
      </w:r>
      <w:r>
        <w:t xml:space="preserve">Argentina</w:t>
      </w:r>
      <w:r>
        <w:t xml:space="preserve"> </w:t>
      </w:r>
      <w:r>
        <w:t xml:space="preserve">Córdoba</w:t>
      </w:r>
    </w:p>
    <w:bookmarkStart w:id="20" w:name="peer-review-report"/>
    <w:p>
      <w:pPr>
        <w:pStyle w:val="Heading1"/>
      </w:pPr>
      <w:r>
        <w:t xml:space="preserve">Peer Review Report</w:t>
      </w:r>
    </w:p>
    <w:p>
      <w:pPr>
        <w:pStyle w:val="FirstParagraph"/>
      </w:pPr>
      <w:r>
        <w:rPr>
          <w:bCs/>
          <w:b/>
        </w:rPr>
        <w:t xml:space="preserve">Position:</w:t>
      </w:r>
      <w:r>
        <w:t xml:space="preserve"> </w:t>
      </w:r>
      <w:r>
        <w:t xml:space="preserve">Systems Engineer</w:t>
      </w:r>
    </w:p>
    <w:p>
      <w:pPr>
        <w:pStyle w:val="BodyText"/>
      </w:pPr>
      <w:r>
        <w:rPr>
          <w:bCs/>
          <w:b/>
        </w:rPr>
        <w:t xml:space="preserve">Location:</w:t>
      </w:r>
      <w:r>
        <w:t xml:space="preserve"> </w:t>
      </w:r>
      <w:r>
        <w:t xml:space="preserve">Argentina Córdoba</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evaluates the performance, technical competencies, and professional contributions of a Systems Engineer operating within the dynamic technological landscape of Argentina Córdoba. The purpose of this review is to provide a comprehensive assessment of the engineer's ability to design, implement, and maintain complex systems that align with organizational goals and industry standards. The review focuses on technical expertise, problem-solving skills, collaboration, and adaptability in the context of Córdoba's growing tech ecosystem.</w:t>
      </w:r>
    </w:p>
    <w:bookmarkEnd w:id="21"/>
    <w:bookmarkStart w:id="22" w:name="technical-competencies"/>
    <w:p>
      <w:pPr>
        <w:pStyle w:val="Heading2"/>
      </w:pPr>
      <w:r>
        <w:t xml:space="preserve">2. Technical Competencies</w:t>
      </w:r>
    </w:p>
    <w:p>
      <w:pPr>
        <w:pStyle w:val="FirstParagraph"/>
      </w:pPr>
      <w:r>
        <w:t xml:space="preserve">The Systems Engineer demonstrated a strong foundation in core technical areas, including system architecture, integration, and optimization. Their proficiency in tools such as Docker, Kubernetes, and CI/CD pipelines was evident in their ability to streamline deployment processes and enhance system reliability. Additionally, their expertise in cloud platforms (AWS, Azure) and scripting languages (Python, Bash) contributed significantly to the automation of routine tasks, reducing operational overhead.</w:t>
      </w:r>
    </w:p>
    <w:p>
      <w:pPr>
        <w:pStyle w:val="BodyText"/>
      </w:pPr>
      <w:r>
        <w:t xml:space="preserve">In the context of Argentina Córdoba, where industries such as agriculture, manufacturing, and logistics are increasingly adopting digital transformation, the engineer's ability to tailor solutions to local needs was commendable. For instance, their work on IoT-based monitoring systems for agricultural operations showcased their understanding of both technical requirements and regional challenges.</w:t>
      </w:r>
    </w:p>
    <w:bookmarkEnd w:id="22"/>
    <w:bookmarkStart w:id="23" w:name="problem-solving-and-innovation"/>
    <w:p>
      <w:pPr>
        <w:pStyle w:val="Heading2"/>
      </w:pPr>
      <w:r>
        <w:t xml:space="preserve">3. Problem-Solving and Innovation</w:t>
      </w:r>
    </w:p>
    <w:p>
      <w:pPr>
        <w:pStyle w:val="FirstParagraph"/>
      </w:pPr>
      <w:r>
        <w:t xml:space="preserve">A key strength of the Systems Engineer is their analytical approach to problem-solving. They consistently identified bottlenecks in existing systems and proposed innovative solutions that improved efficiency and scalability. For example, during a recent project involving the migration of legacy systems to a microservices architecture, the engineer led the effort to minimize downtime and ensure data integrity, demonstrating exceptional foresight and planning.</w:t>
      </w:r>
    </w:p>
    <w:p>
      <w:pPr>
        <w:pStyle w:val="BodyText"/>
      </w:pPr>
      <w:r>
        <w:t xml:space="preserve">Their willingness to explore emerging technologies, such as edge computing and AI-driven analytics, further highlights their commitment to staying ahead of industry trends. This proactive mindset is particularly valuable in Córdoba, where businesses are seeking competitive advantages through technological innovation.</w:t>
      </w:r>
    </w:p>
    <w:bookmarkEnd w:id="23"/>
    <w:bookmarkStart w:id="24" w:name="collaboration-and-communication"/>
    <w:p>
      <w:pPr>
        <w:pStyle w:val="Heading2"/>
      </w:pPr>
      <w:r>
        <w:t xml:space="preserve">4. Collaboration and Communication</w:t>
      </w:r>
    </w:p>
    <w:p>
      <w:pPr>
        <w:pStyle w:val="FirstParagraph"/>
      </w:pPr>
      <w:r>
        <w:t xml:space="preserve">Effective collaboration is critical for a Systems Engineer, as their role often involves working with cross-functional teams, including developers, operations staff, and stakeholders. The engineer excelled in this area, fostering open communication and ensuring alignment across teams. Their ability to translate complex technical concepts into understandable terms for non-technical stakeholders was particularly noteworthy.</w:t>
      </w:r>
    </w:p>
    <w:p>
      <w:pPr>
        <w:pStyle w:val="BodyText"/>
      </w:pPr>
      <w:r>
        <w:t xml:space="preserve">In the collaborative environment of Argentina Córdoba, where teamwork and community engagement are highly valued, the engineer's interpersonal skills contributed to a positive workplace culture. They actively participated in knowledge-sharing sessions and mentored junior team members, reinforcing their role as a leader within the organization.</w:t>
      </w:r>
    </w:p>
    <w:bookmarkEnd w:id="24"/>
    <w:bookmarkStart w:id="25" w:name="adaptability-and-resilience"/>
    <w:p>
      <w:pPr>
        <w:pStyle w:val="Heading2"/>
      </w:pPr>
      <w:r>
        <w:t xml:space="preserve">5. Adaptability and Resilience</w:t>
      </w:r>
    </w:p>
    <w:p>
      <w:pPr>
        <w:pStyle w:val="FirstParagraph"/>
      </w:pPr>
      <w:r>
        <w:t xml:space="preserve">The Systems Engineer demonstrated remarkable adaptability in navigating the challenges posed by rapid technological changes and evolving business requirements. Their ability to pivot strategies and implement contingency plans during unexpected disruptions, such as supply chain issues or system outages, ensured minimal impact on operations.</w:t>
      </w:r>
    </w:p>
    <w:p>
      <w:pPr>
        <w:pStyle w:val="BodyText"/>
      </w:pPr>
      <w:r>
        <w:t xml:space="preserve">Given the economic and infrastructural dynamics of Argentina Córdoba, the engineer's resilience and resourcefulness were instrumental in overcoming obstacles and delivering results. Their capacity to work effectively under pressure and maintain a solutions-oriented mindset is a testament to their professionalism and dedication.</w:t>
      </w:r>
    </w:p>
    <w:bookmarkEnd w:id="25"/>
    <w:bookmarkStart w:id="26" w:name="areas-for-improvement"/>
    <w:p>
      <w:pPr>
        <w:pStyle w:val="Heading2"/>
      </w:pPr>
      <w:r>
        <w:t xml:space="preserve">6. Areas for Improvement</w:t>
      </w:r>
    </w:p>
    <w:p>
      <w:pPr>
        <w:pStyle w:val="FirstParagraph"/>
      </w:pPr>
      <w:r>
        <w:t xml:space="preserve">While the Systems Engineer has performed exceptionally well, there are areas where further development could enhance their effectiveness:</w:t>
      </w:r>
    </w:p>
    <w:p>
      <w:pPr>
        <w:numPr>
          <w:ilvl w:val="0"/>
          <w:numId w:val="1001"/>
        </w:numPr>
        <w:pStyle w:val="Compact"/>
      </w:pPr>
      <w:r>
        <w:rPr>
          <w:bCs/>
          <w:b/>
        </w:rPr>
        <w:t xml:space="preserve">Documentation Practices:</w:t>
      </w:r>
      <w:r>
        <w:t xml:space="preserve"> </w:t>
      </w:r>
      <w:r>
        <w:t xml:space="preserve">Although technical deliverables were of high quality, there is room for improvement in maintaining comprehensive and accessible documentation for future reference.</w:t>
      </w:r>
    </w:p>
    <w:p>
      <w:pPr>
        <w:numPr>
          <w:ilvl w:val="0"/>
          <w:numId w:val="1001"/>
        </w:numPr>
        <w:pStyle w:val="Compact"/>
      </w:pPr>
      <w:r>
        <w:rPr>
          <w:bCs/>
          <w:b/>
        </w:rPr>
        <w:t xml:space="preserve">Stakeholder Engagement:</w:t>
      </w:r>
      <w:r>
        <w:t xml:space="preserve"> </w:t>
      </w:r>
      <w:r>
        <w:t xml:space="preserve">While communication with internal teams was strong, greater emphasis on engaging external stakeholders, such as clients and partners, could strengthen relationships and drive better outcomes.</w:t>
      </w:r>
    </w:p>
    <w:p>
      <w:pPr>
        <w:numPr>
          <w:ilvl w:val="0"/>
          <w:numId w:val="1001"/>
        </w:numPr>
        <w:pStyle w:val="Compact"/>
      </w:pPr>
      <w:r>
        <w:rPr>
          <w:bCs/>
          <w:b/>
        </w:rPr>
        <w:t xml:space="preserve">Continuous Learning:</w:t>
      </w:r>
      <w:r>
        <w:t xml:space="preserve"> </w:t>
      </w:r>
      <w:r>
        <w:t xml:space="preserve">Given the fast-paced nature of the tech industry, pursuing advanced certifications or specialized training in areas like cybersecurity or machine learning could further expand their skill set.</w:t>
      </w:r>
    </w:p>
    <w:bookmarkEnd w:id="26"/>
    <w:bookmarkStart w:id="27" w:name="conclusion"/>
    <w:p>
      <w:pPr>
        <w:pStyle w:val="Heading2"/>
      </w:pPr>
      <w:r>
        <w:t xml:space="preserve">7. Conclusion</w:t>
      </w:r>
    </w:p>
    <w:p>
      <w:pPr>
        <w:pStyle w:val="FirstParagraph"/>
      </w:pPr>
      <w:r>
        <w:t xml:space="preserve">In summary, the Systems Engineer has made significant contributions to the organization and the broader tech community in Argentina Córdoba. Their technical expertise, problem-solving abilities, and collaborative spirit have been invaluable in driving innovation and operational excellence. By addressing the identified areas for improvement, they have the potential to achieve even greater success in their role and continue to be a driving force in Córdoba's technological advancement.</w:t>
      </w:r>
    </w:p>
    <w:bookmarkEnd w:id="27"/>
    <w:p>
      <w:pPr>
        <w:pStyle w:val="BodyText"/>
      </w:pPr>
      <w:r>
        <w:rPr>
          <w:bCs/>
          <w:b/>
        </w:rPr>
        <w:t xml:space="preserve">Reviewed by:</w:t>
      </w:r>
      <w:r>
        <w:t xml:space="preserve"> </w:t>
      </w:r>
      <w:r>
        <w:t xml:space="preserve">[Reviewer Name]</w:t>
      </w:r>
    </w:p>
    <w:p>
      <w:pPr>
        <w:pStyle w:val="BodyText"/>
      </w:pPr>
      <w:r>
        <w:rPr>
          <w:bCs/>
          <w:b/>
        </w:rPr>
        <w:t xml:space="preserve">Title:</w:t>
      </w:r>
      <w:r>
        <w:t xml:space="preserve"> </w:t>
      </w:r>
      <w:r>
        <w:t xml:space="preserve">Senior Systems Architect</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Systems Engineer - Argentina Córdoba</dc:title>
  <dc:creator/>
  <dc:language>en</dc:language>
  <cp:keywords/>
  <dcterms:created xsi:type="dcterms:W3CDTF">2026-10-10T03:49:06Z</dcterms:created>
  <dcterms:modified xsi:type="dcterms:W3CDTF">2026-10-10T03:49:06Z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