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Bangkok,</w:t>
      </w:r>
      <w:r>
        <w:t xml:space="preserve"> </w:t>
      </w:r>
      <w:r>
        <w:t xml:space="preserve">Thailand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Bangkok, Thailand</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collaborative contributions of a Systems Engineer operating within the dynamic technological landscape of Bangkok, Thailand. The purpose of this document is to provide a comprehensive assessment based on direct observation, project deliverables, and team feedback. As the technology sector in Thailand continues to expand rapidly, particularly in the Bangkok metropolitan area, the role of the Systems Engineer is critical in ensuring the reliability, scalability, and efficiency of complex IT infrastructures.</w:t>
      </w:r>
    </w:p>
    <w:p>
      <w:pPr>
        <w:pStyle w:val="BodyText"/>
      </w:pPr>
      <w:r>
        <w:t xml:space="preserve">This review focuses on the engineer's ability to design, integrate, and manage computer systems while adhering to international standards and local regulatory requirements. The assessment covers the period from January 2023 to September 2023, highlighting key achievements, areas for improvement, and strategic recommendations for future growth within the organization.</w:t>
      </w:r>
    </w:p>
    <w:bookmarkEnd w:id="21"/>
    <w:bookmarkStart w:id="22" w:name="Xbddc03a554337c791c78727a8e992b662698159"/>
    <w:p>
      <w:pPr>
        <w:pStyle w:val="Heading2"/>
      </w:pPr>
      <w:r>
        <w:t xml:space="preserve">2. Technical Competence and Systems Architecture</w:t>
      </w:r>
    </w:p>
    <w:p>
      <w:pPr>
        <w:pStyle w:val="FirstParagraph"/>
      </w:pPr>
      <w:r>
        <w:t xml:space="preserve">The Systems Engineer demonstrated a high level of technical proficiency throughout the review period. In the context of Bangkok's growing demand for robust cloud solutions and hybrid infrastructure, the engineer successfully led the migration of legacy on-premise servers to a secure cloud environment. This initiative required a deep understanding of network architecture, cybersecurity protocols, and data integrity standards.</w:t>
      </w:r>
    </w:p>
    <w:p>
      <w:pPr>
        <w:pStyle w:val="BodyText"/>
      </w:pPr>
      <w:r>
        <w:t xml:space="preserve">Key technical achievements include:</w:t>
      </w:r>
    </w:p>
    <w:p>
      <w:pPr>
        <w:numPr>
          <w:ilvl w:val="0"/>
          <w:numId w:val="1001"/>
        </w:numPr>
        <w:pStyle w:val="Compact"/>
      </w:pPr>
      <w:r>
        <w:t xml:space="preserve">Designing a scalable microservices architecture that reduced system latency by 30%.</w:t>
      </w:r>
    </w:p>
    <w:p>
      <w:pPr>
        <w:numPr>
          <w:ilvl w:val="0"/>
          <w:numId w:val="1001"/>
        </w:numPr>
        <w:pStyle w:val="Compact"/>
      </w:pPr>
      <w:r>
        <w:t xml:space="preserve">Implementing automated deployment pipelines using CI/CD tools, which streamlined the release process for the development team.</w:t>
      </w:r>
    </w:p>
    <w:p>
      <w:pPr>
        <w:numPr>
          <w:ilvl w:val="0"/>
          <w:numId w:val="1001"/>
        </w:numPr>
        <w:pStyle w:val="Compact"/>
      </w:pPr>
      <w:r>
        <w:t xml:space="preserve">Ensuring compliance with Thailand's Personal Data Protection Act (PDPA) by integrating advanced encryption and access control mechanisms into the system design.</w:t>
      </w:r>
    </w:p>
    <w:p>
      <w:pPr>
        <w:pStyle w:val="FirstParagraph"/>
      </w:pPr>
      <w:r>
        <w:t xml:space="preserve">The engineer's ability to troubleshoot complex system failures under pressure was particularly notable. During a critical outage in July 2023, the Systems Engineer coordinated with local and international teams to restore services within the agreed SLA, minimizing downtime and maintaining client trust.</w:t>
      </w:r>
    </w:p>
    <w:bookmarkEnd w:id="22"/>
    <w:bookmarkStart w:id="23" w:name="collaboration-and-team-dynamics"/>
    <w:p>
      <w:pPr>
        <w:pStyle w:val="Heading2"/>
      </w:pPr>
      <w:r>
        <w:t xml:space="preserve">3. Collaboration and Team Dynamics</w:t>
      </w:r>
    </w:p>
    <w:p>
      <w:pPr>
        <w:pStyle w:val="FirstParagraph"/>
      </w:pPr>
      <w:r>
        <w:t xml:space="preserve">Working in a multicultural environment in Bangkok requires strong communication skills and cultural sensitivity. The Systems Engineer excelled in fostering collaboration across diverse teams, including software developers, network administrators, and project managers. Their ability to translate technical concepts into clear, actionable insights for non-technical stakeholders was highly valued.</w:t>
      </w:r>
    </w:p>
    <w:p>
      <w:pPr>
        <w:pStyle w:val="BodyText"/>
      </w:pPr>
      <w:r>
        <w:t xml:space="preserve">The engineer actively participated in cross-functional meetings, providing valuable input on system requirements and risk mitigation strategies. They also mentored junior engineers, sharing knowledge on best practices in systems engineering and encouraging a culture of continuous learning. This mentorship has contributed to the overall skill development of the team and improved project outcomes.</w:t>
      </w:r>
    </w:p>
    <w:bookmarkEnd w:id="23"/>
    <w:bookmarkStart w:id="24" w:name="project-management-and-delivery"/>
    <w:p>
      <w:pPr>
        <w:pStyle w:val="Heading2"/>
      </w:pPr>
      <w:r>
        <w:t xml:space="preserve">4. Project Management and Delivery</w:t>
      </w:r>
    </w:p>
    <w:p>
      <w:pPr>
        <w:pStyle w:val="FirstParagraph"/>
      </w:pPr>
      <w:r>
        <w:t xml:space="preserve">The Systems Engineer played a pivotal role in the successful delivery of several high-priority projects. Their approach to project management was methodical and results-oriented, ensuring that all deliverables met the required quality standards and were completed within the specified timelines.</w:t>
      </w:r>
    </w:p>
    <w:p>
      <w:pPr>
        <w:pStyle w:val="BodyText"/>
      </w:pPr>
      <w:r>
        <w:t xml:space="preserve">Notable project contributions include:</w:t>
      </w:r>
    </w:p>
    <w:p>
      <w:pPr>
        <w:numPr>
          <w:ilvl w:val="0"/>
          <w:numId w:val="1002"/>
        </w:numPr>
        <w:pStyle w:val="Compact"/>
      </w:pPr>
      <w:r>
        <w:t xml:space="preserve">Leading the implementation of a new monitoring and alerting system that enhanced real-time visibility into system performance.</w:t>
      </w:r>
    </w:p>
    <w:p>
      <w:pPr>
        <w:numPr>
          <w:ilvl w:val="0"/>
          <w:numId w:val="1002"/>
        </w:numPr>
        <w:pStyle w:val="Compact"/>
      </w:pPr>
      <w:r>
        <w:t xml:space="preserve">Coordinating with vendors and partners in Thailand to procure and integrate third-party solutions, ensuring seamless compatibility with existing infrastructure.</w:t>
      </w:r>
    </w:p>
    <w:p>
      <w:pPr>
        <w:numPr>
          <w:ilvl w:val="0"/>
          <w:numId w:val="1002"/>
        </w:numPr>
        <w:pStyle w:val="Compact"/>
      </w:pPr>
      <w:r>
        <w:t xml:space="preserve">Developing comprehensive documentation for system configurations and operational procedures, which facilitated smoother handovers and reduced onboarding time for new team members.</w:t>
      </w:r>
    </w:p>
    <w:bookmarkEnd w:id="24"/>
    <w:bookmarkStart w:id="25" w:name="areas-for-improvement"/>
    <w:p>
      <w:pPr>
        <w:pStyle w:val="Heading2"/>
      </w:pPr>
      <w:r>
        <w:t xml:space="preserve">5. Areas for Improvement</w:t>
      </w:r>
    </w:p>
    <w:p>
      <w:pPr>
        <w:pStyle w:val="FirstParagraph"/>
      </w:pPr>
      <w:r>
        <w:t xml:space="preserve">While the Systems Engineer has demonstrated exceptional performance in many areas, there are opportunities for further development:</w:t>
      </w:r>
    </w:p>
    <w:p>
      <w:pPr>
        <w:numPr>
          <w:ilvl w:val="0"/>
          <w:numId w:val="1003"/>
        </w:numPr>
        <w:pStyle w:val="Compact"/>
      </w:pPr>
      <w:r>
        <w:rPr>
          <w:bCs/>
          <w:b/>
        </w:rPr>
        <w:t xml:space="preserve">Advanced Automation Skills:</w:t>
      </w:r>
      <w:r>
        <w:t xml:space="preserve"> </w:t>
      </w:r>
      <w:r>
        <w:t xml:space="preserve">Expanding expertise in infrastructure-as-code (IaC) tools such as Terraform or Ansible could further enhance efficiency and reduce manual intervention in system deployments.</w:t>
      </w:r>
    </w:p>
    <w:p>
      <w:pPr>
        <w:numPr>
          <w:ilvl w:val="0"/>
          <w:numId w:val="1003"/>
        </w:numPr>
        <w:pStyle w:val="Compact"/>
      </w:pPr>
      <w:r>
        <w:rPr>
          <w:bCs/>
          <w:b/>
        </w:rPr>
        <w:t xml:space="preserve">Strategic Planning:</w:t>
      </w:r>
      <w:r>
        <w:t xml:space="preserve"> </w:t>
      </w:r>
      <w:r>
        <w:t xml:space="preserve">Engaging more proactively in long-term technology roadmapping will help align system architecture with the organization's future business goals.</w:t>
      </w:r>
    </w:p>
    <w:p>
      <w:pPr>
        <w:numPr>
          <w:ilvl w:val="0"/>
          <w:numId w:val="1003"/>
        </w:numPr>
        <w:pStyle w:val="Compact"/>
      </w:pPr>
      <w:r>
        <w:rPr>
          <w:bCs/>
          <w:b/>
        </w:rPr>
        <w:t xml:space="preserve">Language Proficiency:</w:t>
      </w:r>
      <w:r>
        <w:t xml:space="preserve"> </w:t>
      </w:r>
      <w:r>
        <w:t xml:space="preserve">Improving Thai language skills could facilitate better communication with local stakeholders and strengthen relationships with regional partners.</w:t>
      </w:r>
    </w:p>
    <w:bookmarkEnd w:id="25"/>
    <w:bookmarkStart w:id="26" w:name="conclusion-and-recommendations"/>
    <w:p>
      <w:pPr>
        <w:pStyle w:val="Heading2"/>
      </w:pPr>
      <w:r>
        <w:t xml:space="preserve">6. Conclusion and Recommendations</w:t>
      </w:r>
    </w:p>
    <w:p>
      <w:pPr>
        <w:pStyle w:val="FirstParagraph"/>
      </w:pPr>
      <w:r>
        <w:t xml:space="preserve">In conclusion, the Systems Engineer has made significant contributions to the organization's technical capabilities and operational excellence. Their expertise, dedication, and collaborative spirit have been instrumental in driving successful projects and maintaining high system reliability in the competitive Bangkok market.</w:t>
      </w:r>
    </w:p>
    <w:p>
      <w:pPr>
        <w:pStyle w:val="BodyText"/>
      </w:pPr>
      <w:r>
        <w:t xml:space="preserve">It is recommended that the engineer be recognized for their outstanding performance and provided with opportunities for advanced training and leadership development. Continued investment in their professional growth will yield substantial benefits for the organization and reinforce its position as a leader in the Thai technology sector.</w:t>
      </w:r>
    </w:p>
    <w:bookmarkEnd w:id="26"/>
    <w:p>
      <w:pPr>
        <w:pStyle w:val="BodyText"/>
      </w:pPr>
      <w:r>
        <w:rPr>
          <w:bCs/>
          <w:b/>
        </w:rPr>
        <w:t xml:space="preserve">Reviewed by:</w:t>
      </w:r>
    </w:p>
    <w:p>
      <w:pPr>
        <w:pStyle w:val="BodyText"/>
      </w:pPr>
      <w:r>
        <w:t xml:space="preserve">___________________________</w:t>
      </w:r>
    </w:p>
    <w:p>
      <w:pPr>
        <w:pStyle w:val="BodyText"/>
      </w:pPr>
      <w:r>
        <w:t xml:space="preserve">Senior Systems Architect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Bangkok, Thailand</dc:title>
  <dc:creator/>
  <dc:language>en</dc:language>
  <cp:keywords/>
  <dcterms:created xsi:type="dcterms:W3CDTF">2026-10-10T01:57:25Z</dcterms:created>
  <dcterms:modified xsi:type="dcterms:W3CDTF">2026-10-10T01:57:25Z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