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Tailor Services and Quality Assurance</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Committee, New Delhi Textile Guild</w:t>
      </w:r>
    </w:p>
    <w:bookmarkStart w:id="28" w:name="X7d065169d852771ea34d828391f744aff6269d8"/>
    <w:p>
      <w:pPr>
        <w:pStyle w:val="Heading1"/>
      </w:pPr>
      <w:r>
        <w:t xml:space="preserve">Peer Review Report: Tailor Services in India New Delhi</w:t>
      </w:r>
    </w:p>
    <w:bookmarkStart w:id="20" w:name="executive-summary"/>
    <w:p>
      <w:pPr>
        <w:pStyle w:val="Heading2"/>
      </w:pPr>
      <w:r>
        <w:t xml:space="preserve">1. Executive Summary</w:t>
      </w:r>
    </w:p>
    <w:p>
      <w:pPr>
        <w:pStyle w:val="FirstParagraph"/>
      </w:pPr>
      <w:r>
        <w:t xml:space="preserve">This Peer Review Report provides a comprehensive analysis of the current standards, operational practices, and quality metrics associated with the profession of the Tailor within the bustling metropolis of India New Delhi. As the capital city of India, New Delhi represents a unique convergence of traditional craftsmanship and modern fashion demands. This report evaluates how local tailors are adapting to these demands while maintaining the high standards expected in the Indian textile industry. The review focuses on technical proficiency, customer service, material handling, and adherence to regional cultural expectations.</w:t>
      </w:r>
    </w:p>
    <w:bookmarkEnd w:id="20"/>
    <w:bookmarkStart w:id="21" w:name="introduction-and-scope"/>
    <w:p>
      <w:pPr>
        <w:pStyle w:val="Heading2"/>
      </w:pPr>
      <w:r>
        <w:t xml:space="preserve">2. Introduction and Scope</w:t>
      </w:r>
    </w:p>
    <w:p>
      <w:pPr>
        <w:pStyle w:val="FirstParagraph"/>
      </w:pPr>
      <w:r>
        <w:t xml:space="preserve">The role of the Tailor in India New Delhi is pivotal to the local economy and cultural identity. From the bustling markets of Chandni Chowk to the upscale boutiques of South Delhi, the demand for bespoke clothing remains exceptionally high. This Peer Review Report aims to assess the competency of tailoring services across various segments of the market. The scope includes an evaluation of measurement accuracy, stitching quality, turnaround times, and the ability to execute complex designs typical of Indian attire, such as saree draping, sherwanis, and modern fusion wear.</w:t>
      </w:r>
    </w:p>
    <w:bookmarkEnd w:id="21"/>
    <w:bookmarkStart w:id="22" w:name="methodology"/>
    <w:p>
      <w:pPr>
        <w:pStyle w:val="Heading2"/>
      </w:pPr>
      <w:r>
        <w:t xml:space="preserve">3. Methodology</w:t>
      </w:r>
    </w:p>
    <w:p>
      <w:pPr>
        <w:pStyle w:val="FirstParagraph"/>
      </w:pPr>
      <w:r>
        <w:t xml:space="preserve">To ensure the validity of this Peer Review Report, a multi-faceted approach was adopted. The review process involved:</w:t>
      </w:r>
    </w:p>
    <w:p>
      <w:pPr>
        <w:numPr>
          <w:ilvl w:val="0"/>
          <w:numId w:val="1001"/>
        </w:numPr>
        <w:pStyle w:val="Compact"/>
      </w:pPr>
      <w:r>
        <w:rPr>
          <w:bCs/>
          <w:b/>
        </w:rPr>
        <w:t xml:space="preserve">Site Visits:</w:t>
      </w:r>
      <w:r>
        <w:t xml:space="preserve"> </w:t>
      </w:r>
      <w:r>
        <w:t xml:space="preserve">Physical inspections of tailoring workshops in key districts of India New Delhi, including Karol Bagh and Lajpat Nagar.</w:t>
      </w:r>
    </w:p>
    <w:p>
      <w:pPr>
        <w:numPr>
          <w:ilvl w:val="0"/>
          <w:numId w:val="1001"/>
        </w:numPr>
        <w:pStyle w:val="Compact"/>
      </w:pPr>
      <w:r>
        <w:rPr>
          <w:bCs/>
          <w:b/>
        </w:rPr>
        <w:t xml:space="preserve">Garment Analysis:</w:t>
      </w:r>
      <w:r>
        <w:t xml:space="preserve"> </w:t>
      </w:r>
      <w:r>
        <w:t xml:space="preserve">Detailed examination of finished garments for stitch density, seam allowance, fabric alignment, and finishing techniques.</w:t>
      </w:r>
    </w:p>
    <w:p>
      <w:pPr>
        <w:numPr>
          <w:ilvl w:val="0"/>
          <w:numId w:val="1001"/>
        </w:numPr>
        <w:pStyle w:val="Compact"/>
      </w:pPr>
      <w:r>
        <w:rPr>
          <w:bCs/>
          <w:b/>
        </w:rPr>
        <w:t xml:space="preserve">Client Feedback:</w:t>
      </w:r>
      <w:r>
        <w:t xml:space="preserve"> </w:t>
      </w:r>
      <w:r>
        <w:t xml:space="preserve">Aggregation of customer reviews regarding the reliability and professionalism of the Tailor.</w:t>
      </w:r>
    </w:p>
    <w:p>
      <w:pPr>
        <w:numPr>
          <w:ilvl w:val="0"/>
          <w:numId w:val="1001"/>
        </w:numPr>
        <w:pStyle w:val="Compact"/>
      </w:pPr>
      <w:r>
        <w:rPr>
          <w:bCs/>
          <w:b/>
        </w:rPr>
        <w:t xml:space="preserve">Expert Consultation:</w:t>
      </w:r>
      <w:r>
        <w:t xml:space="preserve"> </w:t>
      </w:r>
      <w:r>
        <w:t xml:space="preserve">Interviews with senior master tailors to gauge industry standards and training practices.</w:t>
      </w:r>
    </w:p>
    <w:bookmarkEnd w:id="22"/>
    <w:bookmarkStart w:id="23" w:name="technical-proficiency-and-craftsmanship"/>
    <w:p>
      <w:pPr>
        <w:pStyle w:val="Heading2"/>
      </w:pPr>
      <w:r>
        <w:t xml:space="preserve">4. Technical Proficiency and Craftsmanship</w:t>
      </w:r>
    </w:p>
    <w:p>
      <w:pPr>
        <w:pStyle w:val="FirstParagraph"/>
      </w:pPr>
      <w:r>
        <w:t xml:space="preserve">The primary focus of this Peer Review Report is the technical skill set of the Tailor. In India New Delhi, the expectation for craftsmanship is rigorous. The review found that most established tailors demonstrate exceptional skill in handling diverse fabrics, ranging from delicate silks and chiffons to heavy brocades and cottons. The ability to execute precise hand-stitching, particularly for embellishments like zari and zardozi, remains a strong point for many artisans in the region.</w:t>
      </w:r>
    </w:p>
    <w:p>
      <w:pPr>
        <w:pStyle w:val="BodyText"/>
      </w:pPr>
      <w:r>
        <w:t xml:space="preserve">However, the report also highlights a variance in quality between high-end bespoke services and budget-oriented tailoring shops. While premium tailors in New Delhi adhere to strict quality control measures, some smaller operations struggle with consistency in stitching and finishing. The Peer Review Report recommends standardized training modules to elevate the baseline technical proficiency across the city.</w:t>
      </w:r>
    </w:p>
    <w:bookmarkEnd w:id="23"/>
    <w:bookmarkStart w:id="24" w:name="adaptation-to-modern-trends"/>
    <w:p>
      <w:pPr>
        <w:pStyle w:val="Heading2"/>
      </w:pPr>
      <w:r>
        <w:t xml:space="preserve">5. Adaptation to Modern Trends</w:t>
      </w:r>
    </w:p>
    <w:p>
      <w:pPr>
        <w:pStyle w:val="FirstParagraph"/>
      </w:pPr>
      <w:r>
        <w:t xml:space="preserve">A significant aspect of this Peer Review Report is the evaluation of how the Tailor in India New Delhi is adapting to contemporary fashion trends. The modern consumer in New Delhi seeks a blend of traditional aesthetics and modern silhouettes. The review indicates that progressive tailors are successfully integrating Western tailoring techniques with Indian design elements. This includes the creation of structured blazers with Indian embroidery and fusion wear that appeals to the younger demographic.</w:t>
      </w:r>
    </w:p>
    <w:p>
      <w:pPr>
        <w:pStyle w:val="BodyText"/>
      </w:pPr>
      <w:r>
        <w:t xml:space="preserve">Furthermore, the adoption of technology by the Tailor is noted. Many workshops in New Delhi are now utilizing computer-aided design (CAD) for pattern making and digital inventory systems for fabric management. This technological integration enhances precision and efficiency, marking a positive evolution in the industry.</w:t>
      </w:r>
    </w:p>
    <w:bookmarkEnd w:id="24"/>
    <w:bookmarkStart w:id="25" w:name="customer-service-and-communication"/>
    <w:p>
      <w:pPr>
        <w:pStyle w:val="Heading2"/>
      </w:pPr>
      <w:r>
        <w:t xml:space="preserve">6. Customer Service and Communication</w:t>
      </w:r>
    </w:p>
    <w:p>
      <w:pPr>
        <w:pStyle w:val="FirstParagraph"/>
      </w:pPr>
      <w:r>
        <w:t xml:space="preserve">The relationship between the Tailor and the client is crucial in the bespoke clothing industry. This Peer Review Report assesses the communication protocols and customer service standards prevalent in India New Delhi. Generally, tailors in the region are known for their personalized approach, often building long-term relationships with their clientele. The ability to understand specific client preferences and provide constructive advice on fabric and style is highly valued.</w:t>
      </w:r>
    </w:p>
    <w:p>
      <w:pPr>
        <w:pStyle w:val="BodyText"/>
      </w:pPr>
      <w:r>
        <w:t xml:space="preserve">However, issues regarding turnaround times and communication gaps were identified in some instances. The Peer Review Report suggests that implementing clearer timelines and regular update mechanisms would significantly improve customer satisfaction. Transparency in pricing and revision policies is also recommended to foster trust between the Tailor and the consumer.</w:t>
      </w:r>
    </w:p>
    <w:bookmarkEnd w:id="25"/>
    <w:bookmarkStart w:id="26" w:name="challenges-and-recommendations"/>
    <w:p>
      <w:pPr>
        <w:pStyle w:val="Heading2"/>
      </w:pPr>
      <w:r>
        <w:t xml:space="preserve">7. Challenges and Recommendations</w:t>
      </w:r>
    </w:p>
    <w:p>
      <w:pPr>
        <w:pStyle w:val="FirstParagraph"/>
      </w:pPr>
      <w:r>
        <w:t xml:space="preserve">Despite the overall positive assessment, this Peer Review Report identifies several challenges facing the Tailor in India New Delhi. These include rising operational costs, competition from ready-to-wear fashion, and the need for continuous skill upgradation. To address these challenges, the following recommendations are proposed:</w:t>
      </w:r>
    </w:p>
    <w:p>
      <w:pPr>
        <w:numPr>
          <w:ilvl w:val="0"/>
          <w:numId w:val="1002"/>
        </w:numPr>
        <w:pStyle w:val="Compact"/>
      </w:pPr>
      <w:r>
        <w:rPr>
          <w:bCs/>
          <w:b/>
        </w:rPr>
        <w:t xml:space="preserve">Standardization:</w:t>
      </w:r>
      <w:r>
        <w:t xml:space="preserve"> </w:t>
      </w:r>
      <w:r>
        <w:t xml:space="preserve">Establish a certification program for tailors to ensure consistent quality across India New Delhi.</w:t>
      </w:r>
    </w:p>
    <w:p>
      <w:pPr>
        <w:numPr>
          <w:ilvl w:val="0"/>
          <w:numId w:val="1002"/>
        </w:numPr>
        <w:pStyle w:val="Compact"/>
      </w:pPr>
      <w:r>
        <w:rPr>
          <w:bCs/>
          <w:b/>
        </w:rPr>
        <w:t xml:space="preserve">Technology Adoption:</w:t>
      </w:r>
      <w:r>
        <w:t xml:space="preserve"> </w:t>
      </w:r>
      <w:r>
        <w:t xml:space="preserve">Encourage the use of modern tools and software to improve efficiency and design capabilities.</w:t>
      </w:r>
    </w:p>
    <w:p>
      <w:pPr>
        <w:numPr>
          <w:ilvl w:val="0"/>
          <w:numId w:val="1002"/>
        </w:numPr>
        <w:pStyle w:val="Compact"/>
      </w:pPr>
      <w:r>
        <w:rPr>
          <w:bCs/>
          <w:b/>
        </w:rPr>
        <w:t xml:space="preserve">Marketing:</w:t>
      </w:r>
      <w:r>
        <w:t xml:space="preserve"> </w:t>
      </w:r>
      <w:r>
        <w:t xml:space="preserve">Assist tailors in leveraging digital platforms to reach a broader audience and showcase their craftsmanship.</w:t>
      </w:r>
    </w:p>
    <w:p>
      <w:pPr>
        <w:numPr>
          <w:ilvl w:val="0"/>
          <w:numId w:val="1002"/>
        </w:numPr>
        <w:pStyle w:val="Compact"/>
      </w:pPr>
      <w:r>
        <w:rPr>
          <w:bCs/>
          <w:b/>
        </w:rPr>
        <w:t xml:space="preserve">Sustainability:</w:t>
      </w:r>
      <w:r>
        <w:t xml:space="preserve"> </w:t>
      </w:r>
      <w:r>
        <w:t xml:space="preserve">Promote sustainable practices in fabric sourcing and waste management to align with global environmental standards.</w:t>
      </w:r>
    </w:p>
    <w:bookmarkEnd w:id="26"/>
    <w:bookmarkStart w:id="27" w:name="conclusion"/>
    <w:p>
      <w:pPr>
        <w:pStyle w:val="Heading2"/>
      </w:pPr>
      <w:r>
        <w:t xml:space="preserve">8. Conclusion</w:t>
      </w:r>
    </w:p>
    <w:p>
      <w:pPr>
        <w:pStyle w:val="FirstParagraph"/>
      </w:pPr>
      <w:r>
        <w:t xml:space="preserve">In conclusion, this Peer Review Report affirms that the Tailor profession in India New Delhi remains a cornerstone of the city's cultural and economic landscape. The craftsmanship, adaptability, and dedication of tailors in the region are commendable. By addressing the identified challenges and embracing the recommended improvements, the tailoring industry in New Delhi can continue to thrive and set benchmarks for excellence in the global fashion industry. This report serves as a valuable resource for stakeholders aiming to enhance the quality and reputation of tailor services in India New Delhi.</w:t>
      </w:r>
    </w:p>
    <w:p>
      <w:pPr>
        <w:pStyle w:val="BodyText"/>
      </w:pPr>
      <w:r>
        <w:rPr>
          <w:bCs/>
          <w:b/>
        </w:rPr>
        <w:t xml:space="preserve">Reviewed By:</w:t>
      </w:r>
      <w:r>
        <w:t xml:space="preserve"> </w:t>
      </w:r>
      <w:r>
        <w:t xml:space="preserve">[Name Redacted]</w:t>
      </w:r>
    </w:p>
    <w:p>
      <w:pPr>
        <w:pStyle w:val="BodyText"/>
      </w:pPr>
      <w:r>
        <w:rPr>
          <w:bCs/>
          <w:b/>
        </w:rPr>
        <w:t xml:space="preserve">Title:</w:t>
      </w:r>
      <w:r>
        <w:t xml:space="preserve"> </w:t>
      </w:r>
      <w:r>
        <w:t xml:space="preserve">Senior Quality Assurance Analyst</w:t>
      </w:r>
    </w:p>
    <w:p>
      <w:pPr>
        <w:pStyle w:val="BodyText"/>
      </w:pPr>
      <w:r>
        <w:rPr>
          <w:bCs/>
          <w:b/>
        </w:rPr>
        <w:t xml:space="preserve">Organization:</w:t>
      </w:r>
      <w:r>
        <w:t xml:space="preserve"> </w:t>
      </w:r>
      <w:r>
        <w:t xml:space="preserve">New Delhi Textile Guild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India New Delhi</dc:title>
  <dc:creator/>
  <dc:language>en</dc:language>
  <cp:keywords/>
  <dcterms:created xsi:type="dcterms:W3CDTF">2026-10-10T09:34:20Z</dcterms:created>
  <dcterms:modified xsi:type="dcterms:W3CDTF">2026-10-10T09:34:20Z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