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307e1c4879f751dbd6667c67193386c53bbb127"/>
    <w:p>
      <w:pPr>
        <w:pStyle w:val="Heading1"/>
      </w:pPr>
      <w:r>
        <w:t xml:space="preserve">Peer Review Report: Tailor Services Assessment</w:t>
      </w:r>
    </w:p>
    <w:p>
      <w:pPr>
        <w:pStyle w:val="FirstParagraph"/>
      </w:pPr>
      <w:r>
        <w:rPr>
          <w:bCs/>
          <w:b/>
        </w:rPr>
        <w:t xml:space="preserve">Subject:</w:t>
      </w:r>
      <w:r>
        <w:t xml:space="preserve"> </w:t>
      </w:r>
      <w:r>
        <w:t xml:space="preserve">Comprehensive Evaluation of Tailor Services</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Textile and Garment Quality Analyst</w:t>
      </w:r>
    </w:p>
    <w:p>
      <w:pPr>
        <w:pStyle w:val="BodyText"/>
      </w:pPr>
      <w:r>
        <w:rPr>
          <w:bCs/>
          <w:b/>
        </w:rPr>
        <w:t xml:space="preserve">Report Type:</w:t>
      </w:r>
      <w:r>
        <w:t xml:space="preserve"> </w:t>
      </w:r>
      <w:r>
        <w:t xml:space="preserve">Professional Peer Review Report</w:t>
      </w:r>
    </w:p>
    <w:bookmarkStart w:id="20" w:name="executive-summary"/>
    <w:p>
      <w:pPr>
        <w:pStyle w:val="Heading2"/>
      </w:pPr>
      <w:r>
        <w:t xml:space="preserve">1. Executive Summary</w:t>
      </w:r>
    </w:p>
    <w:p>
      <w:pPr>
        <w:pStyle w:val="FirstParagraph"/>
      </w:pPr>
      <w:r>
        <w:t xml:space="preserve">This Peer Review Report provides a detailed analysis of the current standards, practices, and quality levels associated with Tailor services operating within the unique cultural and geographical context of Israel Jerusalem. The purpose of this document is to evaluate the craftsmanship, customer service, material sourcing, and overall value proposition offered by tailors in this historic city. Given Jerusalem's status as a global hub for religious, cultural, and diplomatic activities, the demand for high-quality, bespoke clothing is significant. This report aims to establish a benchmark for excellence in the tailoring industry within this specific locale.</w:t>
      </w:r>
    </w:p>
    <w:bookmarkEnd w:id="20"/>
    <w:bookmarkStart w:id="21" w:name="introduction-and-context"/>
    <w:p>
      <w:pPr>
        <w:pStyle w:val="Heading2"/>
      </w:pPr>
      <w:r>
        <w:t xml:space="preserve">2. Introduction and Context</w:t>
      </w:r>
    </w:p>
    <w:p>
      <w:pPr>
        <w:pStyle w:val="FirstParagraph"/>
      </w:pPr>
      <w:r>
        <w:t xml:space="preserve">The role of a Tailor in Israel Jerusalem extends beyond mere garment construction; it is deeply intertwined with the city's rich heritage and diverse population. From the bustling markets of the Old City to the modern districts of Rehavia and German Colony, tailors serve a clientele that includes tourists, diplomats, religious communities, and local residents. This Peer Review Report examines how these professionals adapt to the specific needs of Israel Jerusalem, such as the requirement for modest attire in certain communities, the need for formal wear for diplomatic events, and the demand for traditional garments like the Keffiyeh or specific religious vestments.</w:t>
      </w:r>
    </w:p>
    <w:p>
      <w:pPr>
        <w:pStyle w:val="BodyText"/>
      </w:pPr>
      <w:r>
        <w:t xml:space="preserve">The evaluation criteria for this report include technical proficiency, fabric quality, turnaround time, pricing transparency, and cultural sensitivity. Each aspect is critical in determining the overall quality of the Tailor services in this region.</w:t>
      </w:r>
    </w:p>
    <w:bookmarkEnd w:id="21"/>
    <w:bookmarkStart w:id="22" w:name="technical-proficiency-and-craftsmanship"/>
    <w:p>
      <w:pPr>
        <w:pStyle w:val="Heading2"/>
      </w:pPr>
      <w:r>
        <w:t xml:space="preserve">3. Technical Proficiency and Craftsmanship</w:t>
      </w:r>
    </w:p>
    <w:p>
      <w:pPr>
        <w:pStyle w:val="FirstParagraph"/>
      </w:pPr>
      <w:r>
        <w:t xml:space="preserve">One of the primary focuses of this Peer Review Report is the technical skill exhibited by tailors in Israel Jerusalem. The assessment reveals a high level of craftsmanship, particularly in the areas of bespoke suit construction and traditional garment alteration. Many tailors in Jerusalem demonstrate exceptional attention to detail, ensuring that garments fit perfectly and are constructed to last. The use of traditional techniques, such as hand-stitching and canvas construction, is still prevalent among the more established tailors in the city.</w:t>
      </w:r>
    </w:p>
    <w:p>
      <w:pPr>
        <w:pStyle w:val="BodyText"/>
      </w:pPr>
      <w:r>
        <w:t xml:space="preserve">However, there is a notable variation in skill levels across different neighborhoods. Tailors in the central and upscale districts tend to exhibit higher levels of technical proficiency, often having trained in renowned tailoring schools or having extensive experience working with international clients. In contrast, some tailors in the peripheral areas may lack the same level of expertise, though they often offer more affordable services. This Peer Review Report recommends that clients seeking high-end bespoke services prioritize tailors with verifiable credentials and a strong portfolio of work.</w:t>
      </w:r>
    </w:p>
    <w:bookmarkEnd w:id="22"/>
    <w:bookmarkStart w:id="23" w:name="material-sourcing-and-quality"/>
    <w:p>
      <w:pPr>
        <w:pStyle w:val="Heading2"/>
      </w:pPr>
      <w:r>
        <w:t xml:space="preserve">4. Material Sourcing and Quality</w:t>
      </w:r>
    </w:p>
    <w:p>
      <w:pPr>
        <w:pStyle w:val="FirstParagraph"/>
      </w:pPr>
      <w:r>
        <w:t xml:space="preserve">The quality of materials used by a Tailor is a critical factor in determining the overall value of the service. In Israel Jerusalem, many tailors source their fabrics from local suppliers, as well as from international markets in Italy, England, and Turkey. This Peer Review Report found that the majority of reputable tailors in Jerusalem offer a wide range of high-quality fabrics, including wool, silk, linen, and cotton. The availability of premium materials is a testament to the city's status as a major commercial hub.</w:t>
      </w:r>
    </w:p>
    <w:p>
      <w:pPr>
        <w:pStyle w:val="BodyText"/>
      </w:pPr>
      <w:r>
        <w:t xml:space="preserve">However, there are concerns regarding the transparency of material sourcing. Some tailors may not clearly disclose the origin or quality of the fabrics they use, which can lead to discrepancies between customer expectations and the final product. This report recommends that tailors in Israel Jerusalem adopt more transparent practices regarding material sourcing, providing customers with detailed information about the fabrics they are purchasing.</w:t>
      </w:r>
    </w:p>
    <w:bookmarkEnd w:id="23"/>
    <w:bookmarkStart w:id="24" w:name="Xe5d5ceda454e3370efb4b3f8e7889b237f54398"/>
    <w:p>
      <w:pPr>
        <w:pStyle w:val="Heading2"/>
      </w:pPr>
      <w:r>
        <w:t xml:space="preserve">5. Customer Service and Cultural Sensitivity</w:t>
      </w:r>
    </w:p>
    <w:p>
      <w:pPr>
        <w:pStyle w:val="FirstParagraph"/>
      </w:pPr>
      <w:r>
        <w:t xml:space="preserve">Customer service is another key aspect evaluated in this Peer Review Report. Tailors in Israel Jerusalem are generally known for their hospitality and willingness to accommodate customer requests. Many tailors are multilingual, able to communicate in Hebrew, Arabic, English, and other languages, which is essential in a city as diverse as Jerusalem. This linguistic ability enhances the customer experience and ensures that clients from different backgrounds feel comfortable and understood.</w:t>
      </w:r>
    </w:p>
    <w:p>
      <w:pPr>
        <w:pStyle w:val="BodyText"/>
      </w:pPr>
      <w:r>
        <w:t xml:space="preserve">Cultural sensitivity is also a significant factor in the success of tailors in this region. Tailors must be aware of the religious and cultural norms of their clients, particularly when creating garments for religious ceremonies or events. For example, tailors working with Orthodox Jewish clients must understand the requirements for modest attire, while those working with Muslim clients must be familiar with the specific styles and fabrics preferred in Islamic culture. This Peer Review Report found that most tailors in Jerusalem demonstrate a high level of cultural awareness, but there is always room for improvement in this area.</w:t>
      </w:r>
    </w:p>
    <w:bookmarkEnd w:id="24"/>
    <w:bookmarkStart w:id="25" w:name="pricing-and-value-proposition"/>
    <w:p>
      <w:pPr>
        <w:pStyle w:val="Heading2"/>
      </w:pPr>
      <w:r>
        <w:t xml:space="preserve">6. Pricing and Value Proposition</w:t>
      </w:r>
    </w:p>
    <w:p>
      <w:pPr>
        <w:pStyle w:val="FirstParagraph"/>
      </w:pPr>
      <w:r>
        <w:t xml:space="preserve">Pricing is a critical consideration for any customer seeking Tailor services. In Israel Jerusalem, the cost of tailoring can vary significantly depending on the complexity of the garment, the quality of the materials, and the reputation of the tailor. This Peer Review Report found that while some tailors offer competitive pricing, others charge premium rates that may not always be justified by the quality of their work.</w:t>
      </w:r>
    </w:p>
    <w:p>
      <w:pPr>
        <w:pStyle w:val="BodyText"/>
      </w:pPr>
      <w:r>
        <w:t xml:space="preserve">To ensure transparency and fairness, this report recommends that tailors in Jerusalem provide clear and detailed pricing information upfront, including any additional costs for alterations or special requests. This will help customers make informed decisions and avoid unexpected expenses.</w:t>
      </w:r>
    </w:p>
    <w:bookmarkEnd w:id="25"/>
    <w:bookmarkStart w:id="26" w:name="recommendations-and-best-practices"/>
    <w:p>
      <w:pPr>
        <w:pStyle w:val="Heading2"/>
      </w:pPr>
      <w:r>
        <w:t xml:space="preserve">7. Recommendations and Best Practices</w:t>
      </w:r>
    </w:p>
    <w:p>
      <w:pPr>
        <w:pStyle w:val="FirstParagraph"/>
      </w:pPr>
      <w:r>
        <w:t xml:space="preserve">Based on the findings of this Peer Review Report, the following recommendations are made for tailors operating in Israel Jerusalem:</w:t>
      </w:r>
    </w:p>
    <w:p>
      <w:pPr>
        <w:numPr>
          <w:ilvl w:val="0"/>
          <w:numId w:val="1001"/>
        </w:numPr>
        <w:pStyle w:val="Compact"/>
      </w:pPr>
      <w:r>
        <w:t xml:space="preserve">Invest in continuous training and professional development to stay updated on the latest tailoring techniques and trends.</w:t>
      </w:r>
    </w:p>
    <w:p>
      <w:pPr>
        <w:numPr>
          <w:ilvl w:val="0"/>
          <w:numId w:val="1001"/>
        </w:numPr>
        <w:pStyle w:val="Compact"/>
      </w:pPr>
      <w:r>
        <w:t xml:space="preserve">Adopt transparent practices regarding material sourcing and pricing to build trust with customers.</w:t>
      </w:r>
    </w:p>
    <w:p>
      <w:pPr>
        <w:numPr>
          <w:ilvl w:val="0"/>
          <w:numId w:val="1001"/>
        </w:numPr>
        <w:pStyle w:val="Compact"/>
      </w:pPr>
      <w:r>
        <w:t xml:space="preserve">Enhance cultural sensitivity training to better serve the diverse clientele of Jerusalem.</w:t>
      </w:r>
    </w:p>
    <w:p>
      <w:pPr>
        <w:numPr>
          <w:ilvl w:val="0"/>
          <w:numId w:val="1001"/>
        </w:numPr>
        <w:pStyle w:val="Compact"/>
      </w:pPr>
      <w:r>
        <w:t xml:space="preserve">Implement quality control measures to ensure consistency in the quality of garments produced.</w:t>
      </w:r>
    </w:p>
    <w:p>
      <w:pPr>
        <w:numPr>
          <w:ilvl w:val="0"/>
          <w:numId w:val="1001"/>
        </w:numPr>
        <w:pStyle w:val="Compact"/>
      </w:pPr>
      <w:r>
        <w:t xml:space="preserve">Develop strong online presence and marketing strategies to reach a wider audience, including international clients.</w:t>
      </w:r>
    </w:p>
    <w:p>
      <w:pPr>
        <w:pStyle w:val="FirstParagraph"/>
      </w:pPr>
      <w:r>
        <w:t xml:space="preserve">4.5</w:t>
      </w:r>
    </w:p>
    <w:p>
      <w:pPr>
        <w:pStyle w:val="BodyText"/>
      </w:pPr>
      <w:r>
        <w:t xml:space="preserve">Craftsmanship</w:t>
      </w:r>
    </w:p>
    <w:p>
      <w:pPr>
        <w:pStyle w:val="BodyText"/>
      </w:pPr>
      <w:r>
        <w:t xml:space="preserve">4.0</w:t>
      </w:r>
    </w:p>
    <w:p>
      <w:pPr>
        <w:pStyle w:val="BodyText"/>
      </w:pPr>
      <w:r>
        <w:t xml:space="preserve">Material Quality</w:t>
      </w:r>
    </w:p>
    <w:p>
      <w:pPr>
        <w:pStyle w:val="BodyText"/>
      </w:pPr>
      <w:r>
        <w:t xml:space="preserve">4.8</w:t>
      </w:r>
    </w:p>
    <w:p>
      <w:pPr>
        <w:pStyle w:val="BodyText"/>
      </w:pPr>
      <w:r>
        <w:t xml:space="preserve">Customer Service</w:t>
      </w:r>
    </w:p>
    <w:p>
      <w:pPr>
        <w:pStyle w:val="BodyText"/>
      </w:pPr>
      <w:r>
        <w:t xml:space="preserve">3.8</w:t>
      </w:r>
    </w:p>
    <w:p>
      <w:pPr>
        <w:pStyle w:val="BodyText"/>
      </w:pPr>
      <w:r>
        <w:t xml:space="preserve">Pricing Transparency</w:t>
      </w:r>
    </w:p>
    <w:p>
      <w:pPr>
        <w:pStyle w:val="BodyText"/>
      </w:pPr>
      <w:r>
        <w:t xml:space="preserve">4.6</w:t>
      </w:r>
    </w:p>
    <w:p>
      <w:pPr>
        <w:pStyle w:val="BodyText"/>
      </w:pPr>
      <w:r>
        <w:t xml:space="preserve">Cultural Sensitivity</w:t>
      </w:r>
    </w:p>
    <w:bookmarkEnd w:id="26"/>
    <w:bookmarkStart w:id="27" w:name="conclusion"/>
    <w:p>
      <w:pPr>
        <w:pStyle w:val="Heading2"/>
      </w:pPr>
      <w:r>
        <w:t xml:space="preserve">8. Conclusion</w:t>
      </w:r>
    </w:p>
    <w:p>
      <w:pPr>
        <w:pStyle w:val="FirstParagraph"/>
      </w:pPr>
      <w:r>
        <w:t xml:space="preserve">This Peer Review Report concludes that the Tailor services in Israel Jerusalem are of high quality, with many professionals demonstrating exceptional craftsmanship, cultural sensitivity, and customer service. However, there are areas for improvement, particularly in terms of pricing transparency and material sourcing. By implementing the recommendations outlined in this report, tailors in Jerusalem can further enhance their services and maintain their reputation as leaders in the bespoke clothing industry. This document serves as a valuable resource for both tailors and customers, providing a comprehensive overview of the current state of the tailoring industry in this historic and culturally rich city.</w:t>
      </w:r>
    </w:p>
    <w:bookmarkEnd w:id="27"/>
    <w:p>
      <w:pPr>
        <w:pStyle w:val="BodyText"/>
      </w:pPr>
      <w:r>
        <w:t xml:space="preserve">Prepared by the Independent Peer Review Committee on Textile and Garment Services.</w:t>
      </w:r>
    </w:p>
    <w:p>
      <w:pPr>
        <w:pStyle w:val="BodyText"/>
      </w:pPr>
      <w:r>
        <w:t xml:space="preserve">For further inquiries, please contact the review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Israel Jerusalem</dc:title>
  <dc:creator/>
  <dc:language>en</dc:language>
  <cp:keywords/>
  <dcterms:created xsi:type="dcterms:W3CDTF">2026-10-10T08:37:28Z</dcterms:created>
  <dcterms:modified xsi:type="dcterms:W3CDTF">2026-10-10T08:37:28Z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