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Bespoke Tailoring Standards and Service Quality</w:t>
      </w:r>
    </w:p>
    <w:p>
      <w:pPr>
        <w:pStyle w:val="BodyText"/>
      </w:pPr>
      <w:r>
        <w:rPr>
          <w:bCs/>
          <w:b/>
        </w:rPr>
        <w:t xml:space="preserve">Location:</w:t>
      </w:r>
      <w:r>
        <w:t xml:space="preserve"> </w:t>
      </w:r>
      <w:r>
        <w:t xml:space="preserve">Italy Milan (Milano)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Fashion Industry Analyst &amp; Technical Consultant</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bespoke tailoring landscape currently operating within Italy Milan. As the global epicenter of high fashion and sartorial excellence, Milan demands rigorous standards from any professional operating within its borders. The purpose of this review is to assess the operational capabilities, craftsmanship quality, and client service protocols of a representative high-end Tailor establishment situated in the heart of the city. The findings indicate that while the region maintains its historical prestige, there are specific areas regarding modernization and client communication that require attention to maintain competitive superiority.</w:t>
      </w:r>
    </w:p>
    <w:bookmarkEnd w:id="21"/>
    <w:bookmarkStart w:id="22" w:name="introduction-and-context"/>
    <w:p>
      <w:pPr>
        <w:pStyle w:val="Heading2"/>
      </w:pPr>
      <w:r>
        <w:t xml:space="preserve">2. Introduction and Context</w:t>
      </w:r>
    </w:p>
    <w:p>
      <w:pPr>
        <w:pStyle w:val="FirstParagraph"/>
      </w:pPr>
      <w:r>
        <w:t xml:space="preserve">The role of the Tailor in Italy Milan is not merely functional; it is cultural. The city's identity is inextricably linked to the concept of "Sartoria," a tradition that blends artistic vision with technical precision. This report evaluates a specific Tailor service provider selected for its reputation in the Quadrilatero della Moda district. The review focuses on the end-to-end process of creating a bespoke suit, from the initial consultation to the final fitting. The assessment criteria include fabric selection, pattern drafting, construction techniques, and the overall client experience within the context of Milan's fast-paced yet luxury-oriented environment.</w:t>
      </w:r>
    </w:p>
    <w:bookmarkEnd w:id="22"/>
    <w:bookmarkStart w:id="23" w:name="methodology"/>
    <w:p>
      <w:pPr>
        <w:pStyle w:val="Heading2"/>
      </w:pPr>
      <w:r>
        <w:t xml:space="preserve">3. Methodology</w:t>
      </w:r>
    </w:p>
    <w:p>
      <w:pPr>
        <w:pStyle w:val="FirstParagraph"/>
      </w:pPr>
      <w:r>
        <w:t xml:space="preserve">To ensure the objectivity of this Peer Review Report, a multi-faceted approach was utilized. The evaluation involved:</w:t>
      </w:r>
    </w:p>
    <w:p>
      <w:pPr>
        <w:numPr>
          <w:ilvl w:val="0"/>
          <w:numId w:val="1001"/>
        </w:numPr>
        <w:pStyle w:val="Compact"/>
      </w:pPr>
      <w:r>
        <w:rPr>
          <w:bCs/>
          <w:b/>
        </w:rPr>
        <w:t xml:space="preserve">Direct Observation:</w:t>
      </w:r>
      <w:r>
        <w:t xml:space="preserve"> </w:t>
      </w:r>
      <w:r>
        <w:t xml:space="preserve">Monitoring the workflow of the Tailor's atelier, including cutting, sewing, and pressing stages.</w:t>
      </w:r>
    </w:p>
    <w:p>
      <w:pPr>
        <w:numPr>
          <w:ilvl w:val="0"/>
          <w:numId w:val="1001"/>
        </w:numPr>
        <w:pStyle w:val="Compact"/>
      </w:pPr>
      <w:r>
        <w:rPr>
          <w:bCs/>
          <w:b/>
        </w:rPr>
        <w:t xml:space="preserve">Product Analysis:</w:t>
      </w:r>
      <w:r>
        <w:t xml:space="preserve"> </w:t>
      </w:r>
      <w:r>
        <w:t xml:space="preserve">A technical inspection of the finished garment, focusing on stitch density, canvas structure, and fabric integrity.</w:t>
      </w:r>
    </w:p>
    <w:p>
      <w:pPr>
        <w:numPr>
          <w:ilvl w:val="0"/>
          <w:numId w:val="1001"/>
        </w:numPr>
        <w:pStyle w:val="Compact"/>
      </w:pPr>
      <w:r>
        <w:rPr>
          <w:bCs/>
          <w:b/>
        </w:rPr>
        <w:t xml:space="preserve">Client Interaction Audit:</w:t>
      </w:r>
      <w:r>
        <w:t xml:space="preserve"> </w:t>
      </w:r>
      <w:r>
        <w:t xml:space="preserve">Assessing the professionalism, language proficiency, and consultative skills of the staff.</w:t>
      </w:r>
    </w:p>
    <w:p>
      <w:pPr>
        <w:numPr>
          <w:ilvl w:val="0"/>
          <w:numId w:val="1001"/>
        </w:numPr>
        <w:pStyle w:val="Compact"/>
      </w:pPr>
      <w:r>
        <w:rPr>
          <w:bCs/>
          <w:b/>
        </w:rPr>
        <w:t xml:space="preserve">Market Comparison:</w:t>
      </w:r>
      <w:r>
        <w:t xml:space="preserve"> </w:t>
      </w:r>
      <w:r>
        <w:t xml:space="preserve">Benchmarking the service against other leading Tailor houses in Italy Milan.</w:t>
      </w:r>
    </w:p>
    <w:bookmarkEnd w:id="23"/>
    <w:bookmarkStart w:id="28" w:name="detailed-findings"/>
    <w:p>
      <w:pPr>
        <w:pStyle w:val="Heading2"/>
      </w:pPr>
      <w:r>
        <w:t xml:space="preserve">4. Detailed Findings</w:t>
      </w:r>
    </w:p>
    <w:bookmarkStart w:id="24" w:name="craftsmanship-and-technical-execution"/>
    <w:p>
      <w:pPr>
        <w:pStyle w:val="Heading3"/>
      </w:pPr>
      <w:r>
        <w:t xml:space="preserve">4.1 Craftsmanship and Technical Execution</w:t>
      </w:r>
    </w:p>
    <w:p>
      <w:pPr>
        <w:pStyle w:val="FirstParagraph"/>
      </w:pPr>
      <w:r>
        <w:t xml:space="preserve">The core competency of any Tailor is the quality of construction. In this review, the establishment demonstrated a mastery of traditional Neapollean and Milanese construction techniques. The use of a half-canvas structure was executed flawlessly, allowing for natural drape and longevity. The hand-stitching visible on the lapels and buttonholes was precise, adhering to the high standards expected in Italy Milan. However, the Peer Review Report notes that while the jacket construction was exemplary, the trousers showed slight inconsistencies in the break length during the final fitting, suggesting a need for tighter quality control in the finishing department.</w:t>
      </w:r>
    </w:p>
    <w:bookmarkEnd w:id="24"/>
    <w:bookmarkStart w:id="25" w:name="fabric-selection-and-sourcing"/>
    <w:p>
      <w:pPr>
        <w:pStyle w:val="Heading3"/>
      </w:pPr>
      <w:r>
        <w:t xml:space="preserve">4.2 Fabric Selection and Sourcing</w:t>
      </w:r>
    </w:p>
    <w:p>
      <w:pPr>
        <w:pStyle w:val="FirstParagraph"/>
      </w:pPr>
      <w:r>
        <w:t xml:space="preserve">A defining characteristic of a premier Tailor in Italy Milan is access to superior textiles. The reviewed establishment offers an impressive array of fabrics from renowned mills such as Loro Piana, Zegna, and Vitale Barberis Canonico. The presentation of these materials was professional, with clear information regarding weight, weave, and origin. The Tailor demonstrated deep knowledge of how different fabrics behave in the Milanese climate, offering appropriate recommendations for seasonal wear. This aspect of the service scored highly in the Peer Review Report, reflecting the city's status as a hub for textile innovation.</w:t>
      </w:r>
    </w:p>
    <w:bookmarkEnd w:id="25"/>
    <w:bookmarkStart w:id="26" w:name="client-service-and-consultation"/>
    <w:p>
      <w:pPr>
        <w:pStyle w:val="Heading3"/>
      </w:pPr>
      <w:r>
        <w:t xml:space="preserve">4.3 Client Service and Consultation</w:t>
      </w:r>
    </w:p>
    <w:p>
      <w:pPr>
        <w:pStyle w:val="FirstParagraph"/>
      </w:pPr>
      <w:r>
        <w:t xml:space="preserve">The client journey is critical in the luxury sector. The initial consultation was conducted with professionalism, though the Peer Review Report identifies a gap in multilingual support. While the primary Tailor spoke fluent English, the support staff had limited proficiency, which could hinder international clients who are a significant demographic in Italy Milan. Furthermore, the scheduling process was somewhat rigid. In a city known for its dynamic business environment, the inability to offer flexible appointment times or expedited services for urgent needs was noted as a potential area for improvement.</w:t>
      </w:r>
    </w:p>
    <w:bookmarkEnd w:id="26"/>
    <w:bookmarkStart w:id="27" w:name="atelier-environment-and-branding"/>
    <w:p>
      <w:pPr>
        <w:pStyle w:val="Heading3"/>
      </w:pPr>
      <w:r>
        <w:t xml:space="preserve">4.4 Atelier Environment and Branding</w:t>
      </w:r>
    </w:p>
    <w:p>
      <w:pPr>
        <w:pStyle w:val="FirstParagraph"/>
      </w:pPr>
      <w:r>
        <w:t xml:space="preserve">The physical space of the Tailor's shop reflects the heritage of Italy Milan. The interior design is elegant, utilizing classic wood tones and soft lighting to create an atmosphere of exclusivity. However, the Peer Review Report suggests that the digital presence of the Tailor does not match the physical excellence. The website lacks detailed information about the bespoke process, and online booking capabilities are absent. In the modern era, a Tailor in Milan must bridge the gap between traditional craftsmanship and digital accessibility to remain relevant.</w:t>
      </w:r>
    </w:p>
    <w:bookmarkEnd w:id="27"/>
    <w:bookmarkEnd w:id="28"/>
    <w:bookmarkStart w:id="29" w:name="critical-analysis"/>
    <w:p>
      <w:pPr>
        <w:pStyle w:val="Heading2"/>
      </w:pPr>
      <w:r>
        <w:t xml:space="preserve">5. Critical Analysis</w:t>
      </w:r>
    </w:p>
    <w:p>
      <w:pPr>
        <w:pStyle w:val="FirstParagraph"/>
      </w:pPr>
      <w:r>
        <w:t xml:space="preserve">The strengths of this Tailor lie in the undeniable quality of the product and the deep-rooted expertise of the artisans. The commitment to traditional methods ensures that the garments produced are not just clothing, but investments in style and durability. However, the Peer Review Report highlights that relying solely on heritage is insufficient. The operational inefficiencies in scheduling and the lack of robust digital infrastructure pose risks to growth. Additionally, the minor inconsistencies in the final fitting indicate that as the business scales, the personal touch that defines a great Tailor in Italy Milan must be preserved through better training and standardized protocols.</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proposed:</w:t>
      </w:r>
    </w:p>
    <w:p>
      <w:pPr>
        <w:numPr>
          <w:ilvl w:val="0"/>
          <w:numId w:val="1002"/>
        </w:numPr>
        <w:pStyle w:val="Compact"/>
      </w:pPr>
      <w:r>
        <w:rPr>
          <w:bCs/>
          <w:b/>
        </w:rPr>
        <w:t xml:space="preserve">Enhance Multilingual Capabilities:</w:t>
      </w:r>
      <w:r>
        <w:t xml:space="preserve"> </w:t>
      </w:r>
      <w:r>
        <w:t xml:space="preserve">Invest in language training for all staff members to better serve the international clientele frequenting Italy Milan.</w:t>
      </w:r>
    </w:p>
    <w:p>
      <w:pPr>
        <w:numPr>
          <w:ilvl w:val="0"/>
          <w:numId w:val="1002"/>
        </w:numPr>
        <w:pStyle w:val="Compact"/>
      </w:pPr>
      <w:r>
        <w:rPr>
          <w:bCs/>
          <w:b/>
        </w:rPr>
        <w:t xml:space="preserve">Digital Transformation:</w:t>
      </w:r>
      <w:r>
        <w:t xml:space="preserve"> </w:t>
      </w:r>
      <w:r>
        <w:t xml:space="preserve">Develop a user-friendly website with online appointment booking and a virtual lookbook to attract younger, tech-savvy clients.</w:t>
      </w:r>
    </w:p>
    <w:p>
      <w:pPr>
        <w:numPr>
          <w:ilvl w:val="0"/>
          <w:numId w:val="1002"/>
        </w:numPr>
        <w:pStyle w:val="Compact"/>
      </w:pPr>
      <w:r>
        <w:rPr>
          <w:bCs/>
          <w:b/>
        </w:rPr>
        <w:t xml:space="preserve">Quality Control Protocols:</w:t>
      </w:r>
      <w:r>
        <w:t xml:space="preserve"> </w:t>
      </w:r>
      <w:r>
        <w:t xml:space="preserve">Implement a final inspection checklist for all garments to eliminate minor fitting errors before delivery.</w:t>
      </w:r>
    </w:p>
    <w:p>
      <w:pPr>
        <w:numPr>
          <w:ilvl w:val="0"/>
          <w:numId w:val="1002"/>
        </w:numPr>
        <w:pStyle w:val="Compact"/>
      </w:pPr>
      <w:r>
        <w:rPr>
          <w:bCs/>
          <w:b/>
        </w:rPr>
        <w:t xml:space="preserve">Flexible Service Options:</w:t>
      </w:r>
      <w:r>
        <w:t xml:space="preserve"> </w:t>
      </w:r>
      <w:r>
        <w:t xml:space="preserve">Introduce express tailoring services for clients with tight deadlines, catering to the fast-paced nature of Milan's business community.</w:t>
      </w:r>
    </w:p>
    <w:bookmarkEnd w:id="30"/>
    <w:bookmarkStart w:id="31" w:name="conclusion"/>
    <w:p>
      <w:pPr>
        <w:pStyle w:val="Heading2"/>
      </w:pPr>
      <w:r>
        <w:t xml:space="preserve">7. Conclusion</w:t>
      </w:r>
    </w:p>
    <w:p>
      <w:pPr>
        <w:pStyle w:val="FirstParagraph"/>
      </w:pPr>
      <w:r>
        <w:t xml:space="preserve">In conclusion, this Peer Review Report affirms that the evaluated Tailor remains a significant player in the competitive landscape of Italy Milan. The craftsmanship is of the highest order, reflecting the city's rich sartorial heritage. However, to sustain its reputation and thrive in the future, the establishment must address operational inefficiencies and embrace modern business practices. By balancing tradition with innovation, this Tailor can continue to set the standard for bespoke clothing in one of the world's most fashion-conscious cities.</w:t>
      </w:r>
    </w:p>
    <w:bookmarkEnd w:id="31"/>
    <w:p>
      <w:pPr>
        <w:pStyle w:val="BodyText"/>
      </w:pPr>
      <w:r>
        <w:rPr>
          <w:bCs/>
          <w:b/>
        </w:rPr>
        <w:t xml:space="preserve">Report Prepared By:</w:t>
      </w:r>
      <w:r>
        <w:br/>
      </w:r>
      <w:r>
        <w:t xml:space="preserve">Senior Technical Reviewer</w:t>
      </w:r>
      <w:r>
        <w:br/>
      </w:r>
      <w:r>
        <w:t xml:space="preserve">Fashion Industry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Italy Milan</dc:title>
  <dc:creator/>
  <dc:language>en</dc:language>
  <cp:keywords/>
  <dcterms:created xsi:type="dcterms:W3CDTF">2026-10-10T07:02:31Z</dcterms:created>
  <dcterms:modified xsi:type="dcterms:W3CDTF">2026-10-10T07:02:31Z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