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Italy</w:t>
      </w:r>
      <w:r>
        <w:t xml:space="preserve"> </w:t>
      </w:r>
      <w:r>
        <w:t xml:space="preserve">Naples</w:t>
      </w:r>
    </w:p>
    <w:bookmarkStart w:id="20" w:name="Xf841559e22caddaa8afb232b1a41eb08853bdf8"/>
    <w:p>
      <w:pPr>
        <w:pStyle w:val="Heading1"/>
      </w:pPr>
      <w:r>
        <w:t xml:space="preserve">Peer Review Report: Tailor Services in Italy Naples</w:t>
      </w:r>
    </w:p>
    <w:bookmarkEnd w:id="20"/>
    <w:p>
      <w:pPr>
        <w:pStyle w:val="FirstParagraph"/>
      </w:pPr>
      <w:r>
        <w:rPr>
          <w:bCs/>
          <w:b/>
        </w:rPr>
        <w:t xml:space="preserve">Report ID:</w:t>
      </w:r>
      <w:r>
        <w:t xml:space="preserve"> </w:t>
      </w:r>
      <w:r>
        <w:t xml:space="preserve">PR-NA-2023-0045</w:t>
      </w:r>
    </w:p>
    <w:p>
      <w:pPr>
        <w:pStyle w:val="BodyText"/>
      </w:pPr>
      <w:r>
        <w:rPr>
          <w:bCs/>
          <w:b/>
        </w:rPr>
        <w:t xml:space="preserve">Subject:</w:t>
      </w:r>
      <w:r>
        <w:t xml:space="preserve"> </w:t>
      </w:r>
      <w:r>
        <w:t xml:space="preserve">Evaluation of Tailor Craftsmanship and Service Standards</w:t>
      </w:r>
    </w:p>
    <w:p>
      <w:pPr>
        <w:pStyle w:val="BodyText"/>
      </w:pPr>
      <w:r>
        <w:rPr>
          <w:bCs/>
          <w:b/>
        </w:rPr>
        <w:t xml:space="preserve">Location:</w:t>
      </w:r>
      <w:r>
        <w:t xml:space="preserve"> </w:t>
      </w:r>
      <w:r>
        <w:t xml:space="preserve">Italy Naples (Napoli)</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Technical Textile Analyst</w:t>
      </w:r>
    </w:p>
    <w:bookmarkStart w:id="21" w:name="executive-summary"/>
    <w:p>
      <w:pPr>
        <w:pStyle w:val="Heading2"/>
      </w:pPr>
      <w:r>
        <w:t xml:space="preserve">1. Executive Summary</w:t>
      </w:r>
    </w:p>
    <w:p>
      <w:pPr>
        <w:pStyle w:val="FirstParagraph"/>
      </w:pPr>
      <w:r>
        <w:t xml:space="preserve">This Peer Review Report provides a comprehensive analysis of the current state of tailor services within the city of Italy Naples. The purpose of this document is to evaluate the technical proficiency, material quality, and customer service standards exhibited by tailors operating in this specific geographic region. Italy Naples is historically renowned for its sartorial heritage, particularly regarding the "Neapolitan cut." This report assesses whether contemporary tailors in the area maintain these high standards or if there is a divergence due to modernization and mass-market pressures. The findings indicate a robust preservation of traditional techniques, though with notable variations in quality across different districts.</w:t>
      </w:r>
    </w:p>
    <w:bookmarkEnd w:id="21"/>
    <w:bookmarkStart w:id="22" w:name="introduction-and-context"/>
    <w:p>
      <w:pPr>
        <w:pStyle w:val="Heading2"/>
      </w:pPr>
      <w:r>
        <w:t xml:space="preserve">2. Introduction and Context</w:t>
      </w:r>
    </w:p>
    <w:p>
      <w:pPr>
        <w:pStyle w:val="FirstParagraph"/>
      </w:pPr>
      <w:r>
        <w:t xml:space="preserve">The role of the tailor in Italy Naples is not merely commercial but cultural. The city is globally recognized as a hub for bespoke menswear and womenswear. This Peer Review Report focuses on the operational capabilities of local tailors, examining their ability to deliver garments that meet international standards of excellence. The review considers the unique challenges faced by artisans in Italy Naples, including the preservation of hand-stitching techniques amidst rising costs and the influx of fast fashion.</w:t>
      </w:r>
    </w:p>
    <w:p>
      <w:pPr>
        <w:pStyle w:val="BodyText"/>
      </w:pPr>
      <w:r>
        <w:t xml:space="preserve">The scope of this review encompasses bespoke tailoring, made-to-measure services, and alteration capabilities. It specifically targets the interaction between the tailor and the client, the technical execution of the garment construction, and the final aesthetic outcome.</w:t>
      </w:r>
    </w:p>
    <w:bookmarkEnd w:id="22"/>
    <w:bookmarkStart w:id="23" w:name="methodology"/>
    <w:p>
      <w:pPr>
        <w:pStyle w:val="Heading2"/>
      </w:pPr>
      <w:r>
        <w:t xml:space="preserve">3. Methodology</w:t>
      </w:r>
    </w:p>
    <w:p>
      <w:pPr>
        <w:pStyle w:val="FirstParagraph"/>
      </w:pPr>
      <w:r>
        <w:t xml:space="preserve">To ensure the accuracy of this Peer Review Report, a multi-faceted approach was utilized. The evaluation process included:</w:t>
      </w:r>
    </w:p>
    <w:p>
      <w:pPr>
        <w:numPr>
          <w:ilvl w:val="0"/>
          <w:numId w:val="1001"/>
        </w:numPr>
        <w:pStyle w:val="Compact"/>
      </w:pPr>
      <w:r>
        <w:rPr>
          <w:bCs/>
          <w:b/>
        </w:rPr>
        <w:t xml:space="preserve">Site Visits:</w:t>
      </w:r>
      <w:r>
        <w:t xml:space="preserve"> </w:t>
      </w:r>
      <w:r>
        <w:t xml:space="preserve">Physical inspections of tailor workshops located in central Italy Naples, including the historic center and the Chiaia district.</w:t>
      </w:r>
    </w:p>
    <w:p>
      <w:pPr>
        <w:numPr>
          <w:ilvl w:val="0"/>
          <w:numId w:val="1001"/>
        </w:numPr>
        <w:pStyle w:val="Compact"/>
      </w:pPr>
      <w:r>
        <w:rPr>
          <w:bCs/>
          <w:b/>
        </w:rPr>
        <w:t xml:space="preserve">Garment Analysis:</w:t>
      </w:r>
      <w:r>
        <w:t xml:space="preserve"> </w:t>
      </w:r>
      <w:r>
        <w:t xml:space="preserve">Detailed examination of finished suits, jackets, and trousers to assess stitching density, canvas structure, and fabric integration.</w:t>
      </w:r>
    </w:p>
    <w:p>
      <w:pPr>
        <w:numPr>
          <w:ilvl w:val="0"/>
          <w:numId w:val="1001"/>
        </w:numPr>
        <w:pStyle w:val="Compact"/>
      </w:pPr>
      <w:r>
        <w:rPr>
          <w:bCs/>
          <w:b/>
        </w:rPr>
        <w:t xml:space="preserve">Client Interviews:</w:t>
      </w:r>
      <w:r>
        <w:t xml:space="preserve"> </w:t>
      </w:r>
      <w:r>
        <w:t xml:space="preserve">Feedback collection from local residents and international tourists regarding their experiences with local tailors.</w:t>
      </w:r>
    </w:p>
    <w:p>
      <w:pPr>
        <w:numPr>
          <w:ilvl w:val="0"/>
          <w:numId w:val="1001"/>
        </w:numPr>
        <w:pStyle w:val="Compact"/>
      </w:pPr>
      <w:r>
        <w:rPr>
          <w:bCs/>
          <w:b/>
        </w:rPr>
        <w:t xml:space="preserve">Technical Assessment:</w:t>
      </w:r>
      <w:r>
        <w:t xml:space="preserve"> </w:t>
      </w:r>
      <w:r>
        <w:t xml:space="preserve">Evaluation of the tailor's ability to execute complex patterns specific to the Neapolitan style.</w:t>
      </w:r>
    </w:p>
    <w:bookmarkEnd w:id="23"/>
    <w:bookmarkStart w:id="27" w:name="technical-evaluation-of-tailor-services"/>
    <w:p>
      <w:pPr>
        <w:pStyle w:val="Heading2"/>
      </w:pPr>
      <w:r>
        <w:t xml:space="preserve">4. Technical Evaluation of Tailor Services</w:t>
      </w:r>
    </w:p>
    <w:bookmarkStart w:id="24" w:name="the-neapolitan-cut-and-construction"/>
    <w:p>
      <w:pPr>
        <w:pStyle w:val="Heading3"/>
      </w:pPr>
      <w:r>
        <w:t xml:space="preserve">4.1. The Neapolitan Cut and Construction</w:t>
      </w:r>
    </w:p>
    <w:p>
      <w:pPr>
        <w:pStyle w:val="FirstParagraph"/>
      </w:pPr>
      <w:r>
        <w:t xml:space="preserve">A critical component of this Peer Review Report is the assessment of the "Neapolitan cut." Tailors in Italy Naples are expected to demonstrate mastery over specific construction techniques. The review found that high-tier tailors consistently utilize a "spalla camicia" (shirt shoulder) technique, which creates a soft, unstructured shoulder line. This is a hallmark of authentic Neapolitan tailoring. Furthermore, the use of a floating canvas (half-canvas or full-canvas) rather than fused interlining was observed in the majority of premium workshops, ensuring the garment breathes and molds to the body over time.</w:t>
      </w:r>
    </w:p>
    <w:p>
      <w:pPr>
        <w:pStyle w:val="BodyText"/>
      </w:pPr>
      <w:r>
        <w:t xml:space="preserve">However, the report notes a discrepancy in lower-tier establishments. Some tailors in tourist-heavy zones of Italy Naples were found to use fused construction methods to reduce costs, which compromises the longevity and drape of the garment. This distinction is vital for consumers seeking authentic craftsmanship.</w:t>
      </w:r>
    </w:p>
    <w:bookmarkEnd w:id="24"/>
    <w:bookmarkStart w:id="25" w:name="fabric-selection-and-sourcing"/>
    <w:p>
      <w:pPr>
        <w:pStyle w:val="Heading3"/>
      </w:pPr>
      <w:r>
        <w:t xml:space="preserve">4.2. Fabric Selection and Sourcing</w:t>
      </w:r>
    </w:p>
    <w:p>
      <w:pPr>
        <w:pStyle w:val="FirstParagraph"/>
      </w:pPr>
      <w:r>
        <w:t xml:space="preserve">The quality of a tailor is often reflected in the materials they offer. This review highlights that reputable tailors in Italy Naples maintain strong relationships with top-tier Italian mills, such as Loro Piana, Zegna, and Vitale Barberis Canonico. The ability of the tailor to advise clients on fabric weight, weave, and seasonality is a key performance indicator. The report confirms that skilled tailors in this region possess extensive knowledge of textile behavior, ensuring that the final product is suitable for the Mediterranean climate of Naples.</w:t>
      </w:r>
    </w:p>
    <w:bookmarkEnd w:id="25"/>
    <w:bookmarkStart w:id="26" w:name="fitting-and-alteration-precision"/>
    <w:p>
      <w:pPr>
        <w:pStyle w:val="Heading3"/>
      </w:pPr>
      <w:r>
        <w:t xml:space="preserve">4.3. Fitting and Alteration Precision</w:t>
      </w:r>
    </w:p>
    <w:p>
      <w:pPr>
        <w:pStyle w:val="FirstParagraph"/>
      </w:pPr>
      <w:r>
        <w:t xml:space="preserve">The fitting process is where the tailor's expertise is most visible. In Italy Naples, the standard for bespoke tailoring involves multiple fittings. This Peer Review Report observed that the best tailors conduct at least three fittings: the baste fitting, the forward fitting, and the final fitting. This iterative process allows for precise adjustments to the garment's silhouette. The attention to detail in balancing the jacket and ensuring the trousers break correctly at the shoe was found to be exceptional among the top-rated artisans.</w:t>
      </w:r>
    </w:p>
    <w:bookmarkEnd w:id="26"/>
    <w:bookmarkEnd w:id="27"/>
    <w:bookmarkStart w:id="28" w:name="customer-service-and-communication"/>
    <w:p>
      <w:pPr>
        <w:pStyle w:val="Heading2"/>
      </w:pPr>
      <w:r>
        <w:t xml:space="preserve">5. Customer Service and Communication</w:t>
      </w:r>
    </w:p>
    <w:p>
      <w:pPr>
        <w:pStyle w:val="FirstParagraph"/>
      </w:pPr>
      <w:r>
        <w:t xml:space="preserve">Beyond technical skills, the interpersonal aspect of the tailor-client relationship is crucial. The review found that tailors in Italy Naples generally exhibit a high level of hospitality and patience. The consultation process is often thorough, with tailors taking the time to understand the client's lifestyle and preferences. However, language barriers can occasionally pose a challenge for international clients. While many tailors in central Italy Naples speak English, proficiency varies. It is recommended that clients confirm language capabilities before booking appointments.</w:t>
      </w:r>
    </w:p>
    <w:bookmarkEnd w:id="28"/>
    <w:bookmarkStart w:id="29" w:name="challenges-and-opportunities"/>
    <w:p>
      <w:pPr>
        <w:pStyle w:val="Heading2"/>
      </w:pPr>
      <w:r>
        <w:t xml:space="preserve">6. Challenges and Opportunities</w:t>
      </w:r>
    </w:p>
    <w:p>
      <w:pPr>
        <w:pStyle w:val="FirstParagraph"/>
      </w:pPr>
      <w:r>
        <w:t xml:space="preserve">This Peer Review Report identifies several challenges facing tailors in Italy Naples. The rising cost of raw materials and rent in prime locations threatens the viability of small, family-run workshops. Additionally, the competition from ready-to-wear luxury brands requires tailors to clearly communicate the value of bespoke services. Despite these challenges, there is a significant opportunity for growth in the digital space. Tailors who leverage online platforms to showcase their craftsmanship and reach a global audience are likely to thrive.</w:t>
      </w:r>
    </w:p>
    <w:bookmarkEnd w:id="29"/>
    <w:bookmarkStart w:id="30" w:name="conclusion-and-recommendations"/>
    <w:p>
      <w:pPr>
        <w:pStyle w:val="Heading2"/>
      </w:pPr>
      <w:r>
        <w:t xml:space="preserve">7. Conclusion and Recommendations</w:t>
      </w:r>
    </w:p>
    <w:p>
      <w:pPr>
        <w:pStyle w:val="FirstParagraph"/>
      </w:pPr>
      <w:r>
        <w:t xml:space="preserve">In conclusion, this Peer Review Report affirms that Italy Naples remains a world-class destination for bespoke tailoring. The tailors operating in this region demonstrate a profound respect for tradition and a commitment to quality. The preservation of the Neapolitan cut and the use of superior materials are evident in the work of the city's leading artisans.</w:t>
      </w:r>
    </w:p>
    <w:p>
      <w:pPr>
        <w:pStyle w:val="BodyText"/>
      </w:pPr>
      <w:r>
        <w:t xml:space="preserve">Recommendations for clients include:</w:t>
      </w:r>
    </w:p>
    <w:p>
      <w:pPr>
        <w:numPr>
          <w:ilvl w:val="0"/>
          <w:numId w:val="1002"/>
        </w:numPr>
        <w:pStyle w:val="Compact"/>
      </w:pPr>
      <w:r>
        <w:t xml:space="preserve">Seeking out tailors with a proven track record in the Chiaia or historic center districts.</w:t>
      </w:r>
    </w:p>
    <w:p>
      <w:pPr>
        <w:numPr>
          <w:ilvl w:val="0"/>
          <w:numId w:val="1002"/>
        </w:numPr>
        <w:pStyle w:val="Compact"/>
      </w:pPr>
      <w:r>
        <w:t xml:space="preserve">Verifying the construction method (canvas vs. fused) before commissioning a garment.</w:t>
      </w:r>
    </w:p>
    <w:p>
      <w:pPr>
        <w:numPr>
          <w:ilvl w:val="0"/>
          <w:numId w:val="1002"/>
        </w:numPr>
        <w:pStyle w:val="Compact"/>
      </w:pPr>
      <w:r>
        <w:t xml:space="preserve">Allowing sufficient time for the fitting process to ensure a perfect result.</w:t>
      </w:r>
    </w:p>
    <w:p>
      <w:pPr>
        <w:pStyle w:val="FirstParagraph"/>
      </w:pPr>
      <w:r>
        <w:t xml:space="preserve">For the tailors themselves, the report suggests investing in digital marketing and maintaining transparent communication regarding pricing and timelines to further enhance their reputation.</w:t>
      </w:r>
    </w:p>
    <w:p>
      <w:pPr>
        <w:pStyle w:val="BodyText"/>
      </w:pPr>
      <w:r>
        <w:rPr>
          <w:bCs/>
          <w:b/>
        </w:rPr>
        <w:t xml:space="preserve">Overall Rating:</w:t>
      </w:r>
      <w:r>
        <w:t xml:space="preserve"> </w:t>
      </w:r>
      <w:r>
        <w:t xml:space="preserve">4.5 out of 5 Stars</w:t>
      </w:r>
    </w:p>
    <w:p>
      <w:pPr>
        <w:pStyle w:val="BodyText"/>
      </w:pPr>
      <w:r>
        <w:rPr>
          <w:bCs/>
          <w:b/>
        </w:rPr>
        <w:t xml:space="preserve">Technical Proficiency:</w:t>
      </w:r>
      <w:r>
        <w:t xml:space="preserve"> </w:t>
      </w:r>
      <w:r>
        <w:t xml:space="preserve">Excellent</w:t>
      </w:r>
    </w:p>
    <w:p>
      <w:pPr>
        <w:pStyle w:val="BodyText"/>
      </w:pPr>
      <w:r>
        <w:rPr>
          <w:bCs/>
          <w:b/>
        </w:rPr>
        <w:t xml:space="preserve">Material Quality:</w:t>
      </w:r>
      <w:r>
        <w:t xml:space="preserve"> </w:t>
      </w:r>
      <w:r>
        <w:t xml:space="preserve">High</w:t>
      </w:r>
    </w:p>
    <w:p>
      <w:pPr>
        <w:pStyle w:val="BodyText"/>
      </w:pPr>
      <w:r>
        <w:rPr>
          <w:bCs/>
          <w:b/>
        </w:rPr>
        <w:t xml:space="preserve">Customer Experience:</w:t>
      </w:r>
      <w:r>
        <w:t xml:space="preserve"> </w:t>
      </w:r>
      <w:r>
        <w:t xml:space="preserve">Very Good</w:t>
      </w:r>
    </w:p>
    <w:p>
      <w:pPr>
        <w:pStyle w:val="BodyText"/>
      </w:pPr>
      <w:r>
        <w:t xml:space="preserve">© 2023 Peer Review Committee on Sartorial Standards. All rights reserved.</w:t>
      </w:r>
    </w:p>
    <w:p>
      <w:pPr>
        <w:pStyle w:val="BodyText"/>
      </w:pPr>
      <w:r>
        <w:t xml:space="preserve">This document is intended for informational purposes regarding tailor services in Italy Naples.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Tailor Services in Italy Naples</dc:title>
  <dc:creator/>
  <dc:language>en</dc:language>
  <cp:keywords/>
  <dcterms:created xsi:type="dcterms:W3CDTF">2026-10-10T06:55:17Z</dcterms:created>
  <dcterms:modified xsi:type="dcterms:W3CDTF">2026-10-10T06:55:17Z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