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Tailor</w:t>
      </w:r>
      <w:r>
        <w:t xml:space="preserve"> </w:t>
      </w:r>
      <w:r>
        <w:t xml:space="preserve">-</w:t>
      </w:r>
      <w:r>
        <w:t xml:space="preserve"> </w:t>
      </w:r>
      <w:r>
        <w:t xml:space="preserve">United</w:t>
      </w:r>
      <w:r>
        <w:t xml:space="preserve"> </w:t>
      </w:r>
      <w:r>
        <w:t xml:space="preserve">States</w:t>
      </w:r>
      <w:r>
        <w:t xml:space="preserve"> </w:t>
      </w:r>
      <w:r>
        <w:t xml:space="preserve">Chicago</w:t>
      </w:r>
    </w:p>
    <w:bookmarkStart w:id="27" w:name="peer-review-report-tailor"/>
    <w:p>
      <w:pPr>
        <w:pStyle w:val="Heading1"/>
      </w:pPr>
      <w:r>
        <w:t xml:space="preserve">Peer Review Report: Tailor</w:t>
      </w:r>
    </w:p>
    <w:p>
      <w:pPr>
        <w:pStyle w:val="FirstParagraph"/>
      </w:pPr>
      <w:r>
        <w:rPr>
          <w:bCs/>
          <w:b/>
        </w:rPr>
        <w:t xml:space="preserve">Subject:</w:t>
      </w:r>
      <w:r>
        <w:t xml:space="preserve"> </w:t>
      </w:r>
      <w:r>
        <w:t xml:space="preserve">Comprehensive Evaluation of Tailor Services and Operational Standards</w:t>
      </w:r>
    </w:p>
    <w:p>
      <w:pPr>
        <w:pStyle w:val="BodyText"/>
      </w:pPr>
      <w:r>
        <w:rPr>
          <w:bCs/>
          <w:b/>
        </w:rPr>
        <w:t xml:space="preserve">Location of Review:</w:t>
      </w:r>
      <w:r>
        <w:t xml:space="preserve"> </w:t>
      </w:r>
      <w:r>
        <w:t xml:space="preserve">United States Chicago, Illinois</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Independent Peer Review Board for Chicago Trade Standards</w:t>
      </w:r>
    </w:p>
    <w:p>
      <w:pPr>
        <w:pStyle w:val="BodyText"/>
      </w:pPr>
      <w:r>
        <w:rPr>
          <w:bCs/>
          <w:b/>
        </w:rPr>
        <w:t xml:space="preserve">Document Type:</w:t>
      </w:r>
      <w:r>
        <w:t xml:space="preserve"> </w:t>
      </w:r>
      <w:r>
        <w:t xml:space="preserve">Formal Peer Review Report</w:t>
      </w:r>
    </w:p>
    <w:bookmarkStart w:id="20" w:name="executive-summary"/>
    <w:p>
      <w:pPr>
        <w:pStyle w:val="Heading2"/>
      </w:pPr>
      <w:r>
        <w:t xml:space="preserve">1. Executive Summary</w:t>
      </w:r>
    </w:p>
    <w:p>
      <w:pPr>
        <w:pStyle w:val="FirstParagraph"/>
      </w:pPr>
      <w:r>
        <w:t xml:space="preserve">This Peer Review Report provides a detailed assessment of the entity known as Tailor, operating within the metropolitan area of United States Chicago. The purpose of this document is to evaluate the quality, consistency, and professional standards of Tailor against the rigorous expectations set by the local trade community and consumer protection guidelines in Illinois. As a major hub for commerce and fashion in the Midwest, United States Chicago demands a high level of craftsmanship and reliability from service providers. This report aims to offer an objective analysis of Tailor's performance, identifying both strengths and areas requiring improvement to ensure alignment with industry best practices.</w:t>
      </w:r>
    </w:p>
    <w:bookmarkEnd w:id="20"/>
    <w:bookmarkStart w:id="21" w:name="introduction-and-scope"/>
    <w:p>
      <w:pPr>
        <w:pStyle w:val="Heading2"/>
      </w:pPr>
      <w:r>
        <w:t xml:space="preserve">2. Introduction and Scope</w:t>
      </w:r>
    </w:p>
    <w:p>
      <w:pPr>
        <w:pStyle w:val="FirstParagraph"/>
      </w:pPr>
      <w:r>
        <w:t xml:space="preserve">The concept of a Tailor in the modern context extends beyond simple garment alteration; it encompasses a holistic approach to clothing fit, fabric care, and client consultation. In the bustling environment of United States Chicago, where professional attire is paramount for the business district and cultural events alike, the role of a Tailor is critical. This Peer Review Report focuses on several key dimensions: technical proficiency, customer service protocols, operational efficiency, and adherence to local regulations.</w:t>
      </w:r>
    </w:p>
    <w:p>
      <w:pPr>
        <w:pStyle w:val="BodyText"/>
      </w:pPr>
      <w:r>
        <w:t xml:space="preserve">The review process involved a series of inspections, client interviews, and comparative analyses conducted over a three-month period. The scope is limited to the operations of Tailor within the city limits of United States Chicago, ensuring that the findings are relevant to the specific market dynamics and consumer expectations of this region.</w:t>
      </w:r>
    </w:p>
    <w:bookmarkEnd w:id="21"/>
    <w:bookmarkStart w:id="22" w:name="technical-proficiency-and-craftsmanship"/>
    <w:p>
      <w:pPr>
        <w:pStyle w:val="Heading2"/>
      </w:pPr>
      <w:r>
        <w:t xml:space="preserve">3. Technical Proficiency and Craftsmanship</w:t>
      </w:r>
    </w:p>
    <w:p>
      <w:pPr>
        <w:pStyle w:val="FirstParagraph"/>
      </w:pPr>
      <w:r>
        <w:t xml:space="preserve">The core competency of any Tailor lies in their technical ability to manipulate fabric and structure to achieve a perfect fit. Our peer review team evaluated a sample of garments altered and constructed by Tailor. The findings indicate a high level of skill in handling various materials, including wool, silk, and synthetic blends commonly used in Chicago's diverse climate.</w:t>
      </w:r>
    </w:p>
    <w:p>
      <w:pPr>
        <w:pStyle w:val="BodyText"/>
      </w:pPr>
      <w:r>
        <w:t xml:space="preserve">Specific areas of excellence include:</w:t>
      </w:r>
    </w:p>
    <w:p>
      <w:pPr>
        <w:numPr>
          <w:ilvl w:val="0"/>
          <w:numId w:val="1001"/>
        </w:numPr>
        <w:pStyle w:val="Compact"/>
      </w:pPr>
      <w:r>
        <w:rPr>
          <w:bCs/>
          <w:b/>
        </w:rPr>
        <w:t xml:space="preserve">Precision in Alterations:</w:t>
      </w:r>
      <w:r>
        <w:t xml:space="preserve"> </w:t>
      </w:r>
      <w:r>
        <w:t xml:space="preserve">Hemming, tapering, and jacket restructuring were performed with minimal visible stitching, demonstrating advanced techniques.</w:t>
      </w:r>
    </w:p>
    <w:p>
      <w:pPr>
        <w:numPr>
          <w:ilvl w:val="0"/>
          <w:numId w:val="1001"/>
        </w:numPr>
        <w:pStyle w:val="Compact"/>
      </w:pPr>
      <w:r>
        <w:rPr>
          <w:bCs/>
          <w:b/>
        </w:rPr>
        <w:t xml:space="preserve">Fit Consultation:</w:t>
      </w:r>
      <w:r>
        <w:t xml:space="preserve"> </w:t>
      </w:r>
      <w:r>
        <w:t xml:space="preserve">Tailor demonstrated a strong understanding of body mechanics and posture, crucial for creating garments that not only look good but feel comfortable during long workdays in United States Chicago.</w:t>
      </w:r>
    </w:p>
    <w:p>
      <w:pPr>
        <w:numPr>
          <w:ilvl w:val="0"/>
          <w:numId w:val="1001"/>
        </w:numPr>
        <w:pStyle w:val="Compact"/>
      </w:pPr>
      <w:r>
        <w:rPr>
          <w:bCs/>
          <w:b/>
        </w:rPr>
        <w:t xml:space="preserve">Quality Control:</w:t>
      </w:r>
      <w:r>
        <w:t xml:space="preserve"> </w:t>
      </w:r>
      <w:r>
        <w:t xml:space="preserve">A robust internal quality check was observed, reducing the likelihood of errors reaching the client.</w:t>
      </w:r>
    </w:p>
    <w:p>
      <w:pPr>
        <w:pStyle w:val="FirstParagraph"/>
      </w:pPr>
      <w:r>
        <w:t xml:space="preserve">However, the report notes that turnaround times for complex bespoke items occasionally exceeded the initial estimates, which may impact client satisfaction during peak seasons.</w:t>
      </w:r>
    </w:p>
    <w:bookmarkEnd w:id="22"/>
    <w:bookmarkStart w:id="23" w:name="customer-service-and-client-relations"/>
    <w:p>
      <w:pPr>
        <w:pStyle w:val="Heading2"/>
      </w:pPr>
      <w:r>
        <w:t xml:space="preserve">4. Customer Service and Client Relations</w:t>
      </w:r>
    </w:p>
    <w:p>
      <w:pPr>
        <w:pStyle w:val="FirstParagraph"/>
      </w:pPr>
      <w:r>
        <w:t xml:space="preserve">In the competitive landscape of United States Chicago, customer service is a differentiating factor. This Peer Review Report assessed the interaction between Tailor and its clientele. The staff exhibited professionalism, courtesy, and a deep knowledge of fashion trends relevant to the local market.</w:t>
      </w:r>
    </w:p>
    <w:p>
      <w:pPr>
        <w:pStyle w:val="BodyText"/>
      </w:pPr>
      <w:r>
        <w:t xml:space="preserve">Clients reported positive experiences regarding the clarity of communication. Tailor effectively explained the limitations of certain fabrics and the realistic outcomes of requested alterations. This transparency builds trust and manages expectations effectively. Furthermore, the location of the Tailor's workshop in United States Chicago was found to be accessible, with clear signage and a welcoming environment.</w:t>
      </w:r>
    </w:p>
    <w:bookmarkEnd w:id="23"/>
    <w:bookmarkStart w:id="24" w:name="operational-efficiency-and-compliance"/>
    <w:p>
      <w:pPr>
        <w:pStyle w:val="Heading2"/>
      </w:pPr>
      <w:r>
        <w:t xml:space="preserve">5. Operational Efficiency and Compliance</w:t>
      </w:r>
    </w:p>
    <w:p>
      <w:pPr>
        <w:pStyle w:val="FirstParagraph"/>
      </w:pPr>
      <w:r>
        <w:t xml:space="preserve">Operational efficiency is vital for the sustainability of any business. The review examined Tailor's workflow, from intake to final delivery. The use of digital tracking systems for client orders was noted as a positive step towards modernization. This ensures that clients in United States Chicago can easily track the status of their garments.</w:t>
      </w:r>
    </w:p>
    <w:p>
      <w:pPr>
        <w:pStyle w:val="BodyText"/>
      </w:pPr>
      <w:r>
        <w:t xml:space="preserve">Regarding compliance, Tailor adheres to all relevant Illinois state regulations concerning business licensing and consumer rights. The pricing structure is transparent, with no hidden fees detected during the audit. This aligns with the ethical standards expected in the United States Chicago business community.</w:t>
      </w:r>
    </w:p>
    <w:bookmarkEnd w:id="24"/>
    <w:bookmarkStart w:id="25" w:name="recommendations"/>
    <w:p>
      <w:pPr>
        <w:pStyle w:val="Heading2"/>
      </w:pPr>
      <w:r>
        <w:t xml:space="preserve">6. Recommendations</w:t>
      </w:r>
    </w:p>
    <w:p>
      <w:pPr>
        <w:pStyle w:val="FirstParagraph"/>
      </w:pPr>
      <w:r>
        <w:t xml:space="preserve">Based on the findings of this Peer Review Report, the following recommendations are made for Tailor to further enhance its standing in United States Chicago:</w:t>
      </w:r>
    </w:p>
    <w:p>
      <w:pPr>
        <w:numPr>
          <w:ilvl w:val="0"/>
          <w:numId w:val="1002"/>
        </w:numPr>
        <w:pStyle w:val="Compact"/>
      </w:pPr>
      <w:r>
        <w:rPr>
          <w:bCs/>
          <w:b/>
        </w:rPr>
        <w:t xml:space="preserve">Optimize Turnaround Times:</w:t>
      </w:r>
      <w:r>
        <w:t xml:space="preserve"> </w:t>
      </w:r>
      <w:r>
        <w:t xml:space="preserve">Implement strategies to manage workload during peak periods to ensure timely delivery of bespoke items.</w:t>
      </w:r>
    </w:p>
    <w:p>
      <w:pPr>
        <w:numPr>
          <w:ilvl w:val="0"/>
          <w:numId w:val="1002"/>
        </w:numPr>
        <w:pStyle w:val="Compact"/>
      </w:pPr>
      <w:r>
        <w:rPr>
          <w:bCs/>
          <w:b/>
        </w:rPr>
        <w:t xml:space="preserve">Expand Digital Presence:</w:t>
      </w:r>
      <w:r>
        <w:t xml:space="preserve"> </w:t>
      </w:r>
      <w:r>
        <w:t xml:space="preserve">Enhance online booking and consultation capabilities to cater to the tech-savvy demographic in United States Chicago.</w:t>
      </w:r>
    </w:p>
    <w:p>
      <w:pPr>
        <w:numPr>
          <w:ilvl w:val="0"/>
          <w:numId w:val="1002"/>
        </w:numPr>
        <w:pStyle w:val="Compact"/>
      </w:pPr>
      <w:r>
        <w:rPr>
          <w:bCs/>
          <w:b/>
        </w:rPr>
        <w:t xml:space="preserve">Community Engagement:</w:t>
      </w:r>
      <w:r>
        <w:t xml:space="preserve"> </w:t>
      </w:r>
      <w:r>
        <w:t xml:space="preserve">Participate in local fashion events and workshops to strengthen brand recognition and community ties.</w:t>
      </w:r>
    </w:p>
    <w:bookmarkEnd w:id="25"/>
    <w:bookmarkStart w:id="26" w:name="conclusion"/>
    <w:p>
      <w:pPr>
        <w:pStyle w:val="Heading2"/>
      </w:pPr>
      <w:r>
        <w:t xml:space="preserve">7. Conclusion</w:t>
      </w:r>
    </w:p>
    <w:p>
      <w:pPr>
        <w:pStyle w:val="FirstParagraph"/>
      </w:pPr>
      <w:r>
        <w:t xml:space="preserve">In conclusion, this Peer Review Report affirms that Tailor operates at a high standard of professionalism and craftsmanship within United States Chicago. The entity demonstrates a strong commitment to quality and customer satisfaction, making it a valuable contributor to the local trade ecosystem. By addressing the minor areas of improvement identified in this report, Tailor can further solidify its reputation as a premier service provider in the region. The review board recommends continued monitoring to ensure sustained excellence.</w:t>
      </w:r>
    </w:p>
    <w:p>
      <w:pPr>
        <w:pStyle w:val="BodyText"/>
      </w:pPr>
      <w:r>
        <w:rPr>
          <w:bCs/>
          <w:b/>
        </w:rPr>
        <w:t xml:space="preserve">Prepared by:</w:t>
      </w:r>
    </w:p>
    <w:p>
      <w:pPr>
        <w:pStyle w:val="BodyText"/>
      </w:pPr>
      <w:r>
        <w:t xml:space="preserve">Independent Peer Review Board</w:t>
      </w:r>
    </w:p>
    <w:p>
      <w:pPr>
        <w:pStyle w:val="BodyText"/>
      </w:pPr>
      <w:r>
        <w:t xml:space="preserve">Chicago Trade Standards Division</w:t>
      </w:r>
    </w:p>
    <w:p>
      <w:pPr>
        <w:pStyle w:val="BodyText"/>
      </w:pPr>
      <w:r>
        <w:t xml:space="preserve">United States Chicago, Illinois</w:t>
      </w:r>
    </w:p>
    <w:p>
      <w:pPr>
        <w:pStyle w:val="BodyText"/>
      </w:pPr>
      <w:r>
        <w:t xml:space="preserve">Disclaimer: This Peer Review Report is intended for informational purposes and reflects the findings of the review period specified. It does not constitute a guarantee of future performance. All references to Tailor and United States Chicago are specific to the context of this evaluation.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Tailor - United States Chicago</dc:title>
  <dc:creator/>
  <dc:language>en</dc:language>
  <cp:keywords/>
  <dcterms:created xsi:type="dcterms:W3CDTF">2026-10-10T09:34:37Z</dcterms:created>
  <dcterms:modified xsi:type="dcterms:W3CDTF">2026-10-10T09:34:37Z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