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Teacher Primary</w:t>
      </w:r>
    </w:p>
    <w:p>
      <w:pPr>
        <w:pStyle w:val="BodyText"/>
      </w:pPr>
      <w:r>
        <w:rPr>
          <w:bCs/>
          <w:b/>
        </w:rPr>
        <w:t xml:space="preserve">Location:</w:t>
      </w:r>
      <w:r>
        <w:t xml:space="preserve"> </w:t>
      </w:r>
      <w:r>
        <w:t xml:space="preserve">Germany Munich</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[Reviewer Name]</w:t>
      </w:r>
    </w:p>
    <w:p>
      <w:pPr>
        <w:pStyle w:val="BodyText"/>
      </w:pPr>
      <w:r>
        <w:rPr>
          <w:bCs/>
          <w:b/>
        </w:rPr>
        <w:t xml:space="preserve">Reviewed Teacher:</w:t>
      </w:r>
      <w:r>
        <w:t xml:space="preserve"> </w:t>
      </w:r>
      <w:r>
        <w:t xml:space="preserve">[Teacher Name]</w:t>
      </w:r>
    </w:p>
    <w:bookmarkEnd w:id="20"/>
    <w:bookmarkStart w:id="21" w:name="introduction"/>
    <w:p>
      <w:pPr>
        <w:pStyle w:val="Heading2"/>
      </w:pPr>
      <w:r>
        <w:t xml:space="preserve">Introduction</w:t>
      </w:r>
    </w:p>
    <w:p>
      <w:pPr>
        <w:pStyle w:val="FirstParagraph"/>
      </w:pPr>
      <w:r>
        <w:t xml:space="preserve">This Peer Review Report is designed to evaluate the performance of a Teacher Primary in a school located in Germany Munich. The purpose of this review is to provide constructive feedback, identify areas of strength, and suggest improvements to enhance the quality of education provided to primary school students. The review process aligns with the educational standards and practices prevalent in Munich, Germany, ensuring that the feedback is relevant and actionable.</w:t>
      </w:r>
    </w:p>
    <w:bookmarkEnd w:id="21"/>
    <w:bookmarkStart w:id="22" w:name="classroom-management"/>
    <w:p>
      <w:pPr>
        <w:pStyle w:val="Heading2"/>
      </w:pPr>
      <w:r>
        <w:t xml:space="preserve">Classroom Management</w:t>
      </w:r>
    </w:p>
    <w:p>
      <w:pPr>
        <w:pStyle w:val="FirstParagraph"/>
      </w:pPr>
      <w:r>
        <w:t xml:space="preserve">The Teacher Primary demonstrates effective classroom management skills, creating a structured and supportive learning environment. The classroom in Germany Munich is well-organized, with clear routines and expectations that are consistently enforced. Students are engaged and respectful, indicating that the teacher has established a positive classroom culture. The use of visual aids and clear instructions helps maintain order and focus, which is particularly important in a diverse classroom setting like those found in Munich.</w:t>
      </w:r>
    </w:p>
    <w:bookmarkEnd w:id="22"/>
    <w:bookmarkStart w:id="23" w:name="instructional-strategies"/>
    <w:p>
      <w:pPr>
        <w:pStyle w:val="Heading2"/>
      </w:pPr>
      <w:r>
        <w:t xml:space="preserve">Instructional Strategies</w:t>
      </w:r>
    </w:p>
    <w:p>
      <w:pPr>
        <w:pStyle w:val="FirstParagraph"/>
      </w:pPr>
      <w:r>
        <w:t xml:space="preserve">The instructional strategies employed by the Teacher Primary are varied and effective, catering to different learning styles and needs. The teacher integrates a mix of direct instruction, group work, and hands-on activities, which keeps students engaged and promotes active learning. In the context of Germany Munich, where there is a strong emphasis on both academic rigor and practical skills, the teacher's approach is well-suited to the local educational goals. The use of technology, such as interactive whiteboards and educational apps, enhances the learning experience and prepares students for the digital age.</w:t>
      </w:r>
    </w:p>
    <w:bookmarkEnd w:id="23"/>
    <w:bookmarkStart w:id="24" w:name="student-engagement"/>
    <w:p>
      <w:pPr>
        <w:pStyle w:val="Heading2"/>
      </w:pPr>
      <w:r>
        <w:t xml:space="preserve">Student Engagement</w:t>
      </w:r>
    </w:p>
    <w:p>
      <w:pPr>
        <w:pStyle w:val="FirstParagraph"/>
      </w:pPr>
      <w:r>
        <w:t xml:space="preserve">Student engagement is a key strength of the Teacher Primary. The teacher fosters a classroom environment where students feel comfortable asking questions and participating in discussions. The use of open-ended questions and real-world examples helps students connect the material to their own lives, making learning more meaningful. In Germany Munich, where students come from diverse backgrounds, the teacher's ability to make the content relatable and inclusive is particularly commendable. The teacher also encourages collaboration and peer learning, which helps build a sense of community within the classroom.</w:t>
      </w:r>
    </w:p>
    <w:bookmarkEnd w:id="24"/>
    <w:bookmarkStart w:id="25" w:name="assessment-and-feedback"/>
    <w:p>
      <w:pPr>
        <w:pStyle w:val="Heading2"/>
      </w:pPr>
      <w:r>
        <w:t xml:space="preserve">Assessment and Feedback</w:t>
      </w:r>
    </w:p>
    <w:p>
      <w:pPr>
        <w:pStyle w:val="FirstParagraph"/>
      </w:pPr>
      <w:r>
        <w:t xml:space="preserve">The Teacher Primary uses a variety of assessment methods to gauge student understanding and progress. Formative assessments, such as quizzes and class discussions, are used regularly to provide immediate feedback and adjust instruction as needed. Summative assessments, including tests and projects, are well-designed and aligned with the learning objectives. The teacher provides detailed and constructive feedback, helping students understand their strengths and areas for improvement. In the context of Germany Munich, where there is a strong focus on continuous improvement, the teacher's approach to assessment and feedback is highly effective.</w:t>
      </w:r>
    </w:p>
    <w:bookmarkEnd w:id="25"/>
    <w:bookmarkStart w:id="26" w:name="professionalism-and-collaboration"/>
    <w:p>
      <w:pPr>
        <w:pStyle w:val="Heading2"/>
      </w:pPr>
      <w:r>
        <w:t xml:space="preserve">Professionalism and Collaboration</w:t>
      </w:r>
    </w:p>
    <w:p>
      <w:pPr>
        <w:pStyle w:val="FirstParagraph"/>
      </w:pPr>
      <w:r>
        <w:t xml:space="preserve">The Teacher Primary demonstrates a high level of professionalism and is an active participant in the school community. The teacher collaborates effectively with colleagues, sharing best practices and contributing to the development of school-wide initiatives. In Germany Munich, where there is a strong emphasis on professional development and collaboration, the teacher's willingness to engage in these activities is a significant asset. The teacher also maintains open communication with parents, keeping them informed about their child's progress and involving them in the educational process.</w:t>
      </w:r>
    </w:p>
    <w:bookmarkEnd w:id="26"/>
    <w:bookmarkStart w:id="27" w:name="areas-for-improvement"/>
    <w:p>
      <w:pPr>
        <w:pStyle w:val="Heading2"/>
      </w:pPr>
      <w:r>
        <w:t xml:space="preserve">Areas for Improvement</w:t>
      </w:r>
    </w:p>
    <w:p>
      <w:pPr>
        <w:pStyle w:val="FirstParagraph"/>
      </w:pPr>
      <w:r>
        <w:t xml:space="preserve">While the Teacher Primary excels in many areas, there are a few areas where improvement could be made. One suggestion is to further differentiate instruction to better meet the needs of students with varying abilities and learning styles. Additionally, the teacher could explore more opportunities for project-based learning, which can help students develop critical thinking and problem-solving skills. In the context of Germany Munich, where there is a growing emphasis on innovation and creativity in education, these changes could further enhance the learning experience for students.</w:t>
      </w:r>
    </w:p>
    <w:bookmarkEnd w:id="27"/>
    <w:bookmarkStart w:id="28" w:name="conclusion"/>
    <w:p>
      <w:pPr>
        <w:pStyle w:val="Heading2"/>
      </w:pPr>
      <w:r>
        <w:t xml:space="preserve">Conclusion</w:t>
      </w:r>
    </w:p>
    <w:p>
      <w:pPr>
        <w:pStyle w:val="FirstParagraph"/>
      </w:pPr>
      <w:r>
        <w:t xml:space="preserve">Overall, the Teacher Primary in this school in Germany Munich is performing at a high level and is making a significant positive impact on students' learning and development. The teacher's strong classroom management, effective instructional strategies, and commitment to student engagement are particularly noteworthy. With a few targeted improvements, the teacher can continue to grow and excel in their role. This Peer Review Report is intended to support the teacher's ongoing professional development and to contribute to the overall quality of education in the school.</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Munich, Germany</dc:title>
  <dc:creator/>
  <dc:language>en</dc:language>
  <cp:keywords/>
  <dcterms:created xsi:type="dcterms:W3CDTF">2026-10-10T08:41:25Z</dcterms:created>
  <dcterms:modified xsi:type="dcterms:W3CDTF">2026-10-10T08:41:25Z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