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Primary Evaluation within the Educational Framework of Ivory Coast Abidjan</w:t>
      </w:r>
    </w:p>
    <w:bookmarkEnd w:id="20"/>
    <w:bookmarkStart w:id="21" w:name="general-information"/>
    <w:p>
      <w:pPr>
        <w:pStyle w:val="Heading2"/>
      </w:pPr>
      <w:r>
        <w:t xml:space="preserve">1. General Information</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Abidjan, Ivory Coast (Côte d'Ivoire)</w:t>
      </w:r>
    </w:p>
    <w:p>
      <w:pPr>
        <w:pStyle w:val="BodyText"/>
      </w:pPr>
      <w:r>
        <w:rPr>
          <w:bCs/>
          <w:b/>
        </w:rPr>
        <w:t xml:space="preserve">Teacher Name:</w:t>
      </w:r>
      <w:r>
        <w:t xml:space="preserve"> </w:t>
      </w:r>
      <w:r>
        <w:t xml:space="preserve">[Insert Teacher Name]</w:t>
      </w:r>
    </w:p>
    <w:p>
      <w:pPr>
        <w:pStyle w:val="BodyText"/>
      </w:pPr>
      <w:r>
        <w:rPr>
          <w:bCs/>
          <w:b/>
        </w:rPr>
        <w:t xml:space="preserve">Grade Level:</w:t>
      </w:r>
      <w:r>
        <w:t xml:space="preserve"> </w:t>
      </w:r>
      <w:r>
        <w:t xml:space="preserve">Primary Education (Cycle 1 or Cycle 2)</w:t>
      </w:r>
    </w:p>
    <w:p>
      <w:pPr>
        <w:pStyle w:val="BodyText"/>
      </w:pPr>
      <w:r>
        <w:rPr>
          <w:bCs/>
          <w:b/>
        </w:rPr>
        <w:t xml:space="preserve">Reviewer Name:</w:t>
      </w:r>
      <w:r>
        <w:t xml:space="preserve"> </w:t>
      </w:r>
      <w:r>
        <w:t xml:space="preserve">[Insert Reviewer Name]</w:t>
      </w:r>
    </w:p>
    <w:p>
      <w:pPr>
        <w:pStyle w:val="BodyText"/>
      </w:pPr>
      <w:r>
        <w:rPr>
          <w:bCs/>
          <w:b/>
        </w:rPr>
        <w:t xml:space="preserve">Reviewer Role:</w:t>
      </w:r>
      <w:r>
        <w:t xml:space="preserve"> </w:t>
      </w:r>
      <w:r>
        <w:t xml:space="preserve">Senior Educator / Peer Mentor</w:t>
      </w:r>
    </w:p>
    <w:bookmarkEnd w:id="21"/>
    <w:bookmarkStart w:id="22" w:name="introduction-and-context"/>
    <w:p>
      <w:pPr>
        <w:pStyle w:val="Heading2"/>
      </w:pPr>
      <w:r>
        <w:t xml:space="preserve">2. Introduction and Context</w:t>
      </w:r>
    </w:p>
    <w:p>
      <w:pPr>
        <w:pStyle w:val="FirstParagraph"/>
      </w:pPr>
      <w:r>
        <w:t xml:space="preserve">This Peer Review Report serves as a formal assessment of the pedagogical practices, classroom management, and professional development of a Teacher Primary operating within the dynamic educational landscape of Ivory Coast Abidjan. The review is conducted in alignment with the national standards set by the Ministry of National Education and Literacy of Côte d'Ivoire. The primary objective is to ensure that the educational delivery in Abidjan meets the rigorous expectations required to foster literacy, numeracy, and civic values among young learners.</w:t>
      </w:r>
    </w:p>
    <w:p>
      <w:pPr>
        <w:pStyle w:val="BodyText"/>
      </w:pPr>
      <w:r>
        <w:t xml:space="preserve">Given the diverse cultural and linguistic environment of Abidjan, this report specifically evaluates how the teacher integrates the national curriculum while addressing the unique needs of students in this urban setting. The review focuses on the teacher's ability to facilitate inclusive learning, manage classroom dynamics effectively, and utilize available resources to enhance student outcomes.</w:t>
      </w:r>
    </w:p>
    <w:bookmarkEnd w:id="22"/>
    <w:bookmarkStart w:id="23" w:name="X75283292b41242495fc6cff78c248f75f9ad6f9"/>
    <w:p>
      <w:pPr>
        <w:pStyle w:val="Heading2"/>
      </w:pPr>
      <w:r>
        <w:t xml:space="preserve">3. Pedagogical Practices and Curriculum Implementation</w:t>
      </w:r>
    </w:p>
    <w:p>
      <w:pPr>
        <w:pStyle w:val="FirstParagraph"/>
      </w:pPr>
      <w:r>
        <w:t xml:space="preserve">The core of this Peer Review Report examines the Teacher Primary's adherence to the official curriculum of Ivory Coast. The teacher demonstrates a strong command of the subject matter, particularly in foundational areas such as French language acquisition and mathematics, which are critical in the Ivorian primary system.</w:t>
      </w:r>
    </w:p>
    <w:p>
      <w:pPr>
        <w:pStyle w:val="BodyText"/>
      </w:pPr>
      <w:r>
        <w:t xml:space="preserve">In the context of Abidjan, where students may come from varied linguistic backgrounds, the teacher's ability to scaffold instruction is vital. The review notes that the teacher effectively uses visual aids and practical examples to explain complex concepts. The lesson plans observed were well-structured, aligning with the competency-based approach mandated by the national education policy. The teacher successfully breaks down learning objectives into manageable tasks, ensuring that students in Abidjan can grasp essential skills progressively.</w:t>
      </w:r>
    </w:p>
    <w:p>
      <w:pPr>
        <w:pStyle w:val="BodyText"/>
      </w:pPr>
      <w:r>
        <w:t xml:space="preserve">Furthermore, the integration of local context into lessons was observed. By referencing local examples relevant to Abidjan, the teacher makes the content more relatable and engaging for the students. This approach not only enhances comprehension but also fosters a sense of cultural pride and relevance in the learning process.</w:t>
      </w:r>
    </w:p>
    <w:bookmarkEnd w:id="23"/>
    <w:bookmarkStart w:id="24" w:name="X24d85452bd41c453cddd6875293f2bb387d0d98"/>
    <w:p>
      <w:pPr>
        <w:pStyle w:val="Heading2"/>
      </w:pPr>
      <w:r>
        <w:t xml:space="preserve">4. Classroom Management and Student Engagement</w:t>
      </w:r>
    </w:p>
    <w:p>
      <w:pPr>
        <w:pStyle w:val="FirstParagraph"/>
      </w:pPr>
      <w:r>
        <w:t xml:space="preserve">Effective classroom management is a cornerstone of successful primary education in Ivory Coast. This Peer Review Report highlights the Teacher Primary's ability to maintain a disciplined yet supportive learning environment. The teacher establishes clear rules and expectations at the beginning of the term, which are consistently reinforced throughout the academic year.</w:t>
      </w:r>
    </w:p>
    <w:p>
      <w:pPr>
        <w:pStyle w:val="BodyText"/>
      </w:pPr>
      <w:r>
        <w:t xml:space="preserve">In the bustling environment of Abidjan, where external distractions can be significant, the teacher's strategies for maintaining focus are commendable. The use of positive reinforcement, such as verbal praise and recognition of effort, encourages students to participate actively. The teacher also employs group work and collaborative activities, which are essential for developing social skills and teamwork among primary students.</w:t>
      </w:r>
    </w:p>
    <w:p>
      <w:pPr>
        <w:pStyle w:val="BodyText"/>
      </w:pPr>
      <w:r>
        <w:t xml:space="preserve">Student engagement levels were high during the observed sessions. The teacher utilizes a variety of instructional methods, including storytelling, songs, and interactive exercises, to keep students interested. This variety is particularly important in Abidjan, where students may have different learning styles and paces. The teacher's responsiveness to individual student needs ensures that no child is left behind, promoting an inclusive classroom atmosphere.</w:t>
      </w:r>
    </w:p>
    <w:bookmarkEnd w:id="24"/>
    <w:bookmarkStart w:id="25" w:name="assessment-and-feedback"/>
    <w:p>
      <w:pPr>
        <w:pStyle w:val="Heading2"/>
      </w:pPr>
      <w:r>
        <w:t xml:space="preserve">5. Assessment and Feedback</w:t>
      </w:r>
    </w:p>
    <w:p>
      <w:pPr>
        <w:pStyle w:val="FirstParagraph"/>
      </w:pPr>
      <w:r>
        <w:t xml:space="preserve">Assessment is a critical component of the educational process in Ivory Coast. This Peer Review Report evaluates the Teacher Primary's approach to formative and summative assessments. The teacher regularly uses quizzes, oral questioning, and practical tasks to gauge student understanding. These assessments are aligned with the national standards and provide valuable insights into student progress.</w:t>
      </w:r>
    </w:p>
    <w:p>
      <w:pPr>
        <w:pStyle w:val="BodyText"/>
      </w:pPr>
      <w:r>
        <w:t xml:space="preserve">The feedback provided by the teacher is constructive and timely. In the context of Abidjan, where parental involvement can vary, the teacher's clear communication of student performance is essential. The teacher uses assessment data to adjust instructional strategies, ensuring that students receive the support they need to succeed. This data-driven approach is in line with best practices in primary education and contributes to continuous improvement in teaching and learning.</w:t>
      </w:r>
    </w:p>
    <w:bookmarkEnd w:id="25"/>
    <w:bookmarkStart w:id="26" w:name="professionalism-and-collaboration"/>
    <w:p>
      <w:pPr>
        <w:pStyle w:val="Heading2"/>
      </w:pPr>
      <w:r>
        <w:t xml:space="preserve">6. Professionalism and Collaboration</w:t>
      </w:r>
    </w:p>
    <w:p>
      <w:pPr>
        <w:pStyle w:val="FirstParagraph"/>
      </w:pPr>
      <w:r>
        <w:t xml:space="preserve">Professionalism is a key attribute of an effective Teacher Primary. This Peer Review Report notes the teacher's commitment to professional development and collaboration with colleagues. The teacher actively participates in staff meetings and professional learning communities in Abidjan, sharing best practices and seeking feedback to enhance their teaching skills.</w:t>
      </w:r>
    </w:p>
    <w:p>
      <w:pPr>
        <w:pStyle w:val="BodyText"/>
      </w:pPr>
      <w:r>
        <w:t xml:space="preserve">The teacher also demonstrates a strong sense of responsibility towards the school community. By engaging with parents and guardians, the teacher fosters a supportive network around the students. This collaboration is particularly important in Ivory Coast, where community involvement plays a significant role in educational success. The teacher's professionalism and dedication serve as a positive role model for both students and colleagues.</w:t>
      </w:r>
    </w:p>
    <w:bookmarkEnd w:id="26"/>
    <w:bookmarkStart w:id="27" w:name="Xda79409093af40bd3d15ed7d2a5582dbca223f1"/>
    <w:p>
      <w:pPr>
        <w:pStyle w:val="Heading2"/>
      </w:pPr>
      <w:r>
        <w:t xml:space="preserve">7. Areas for Improvement and Recommendations</w:t>
      </w:r>
    </w:p>
    <w:p>
      <w:pPr>
        <w:pStyle w:val="FirstParagraph"/>
      </w:pPr>
      <w:r>
        <w:t xml:space="preserve">While the Teacher Primary demonstrates many strengths, this Peer Review Report identifies areas for further development. One recommendation is to incorporate more technology into the classroom, where feasible, to enhance student engagement and prepare them for a digital future. In Abidjan, access to educational technology is growing, and leveraging these tools can provide additional learning opportunities.</w:t>
      </w:r>
    </w:p>
    <w:p>
      <w:pPr>
        <w:pStyle w:val="BodyText"/>
      </w:pPr>
      <w:r>
        <w:t xml:space="preserve">Another area for improvement is the differentiation of instruction for students with diverse learning needs. While the teacher makes efforts to support all students, more targeted strategies could be developed to address specific challenges. Professional development workshops in Abidjan focused on inclusive education could provide valuable insights and techniques.</w:t>
      </w:r>
    </w:p>
    <w:bookmarkEnd w:id="27"/>
    <w:bookmarkStart w:id="28" w:name="conclusion"/>
    <w:p>
      <w:pPr>
        <w:pStyle w:val="Heading2"/>
      </w:pPr>
      <w:r>
        <w:t xml:space="preserve">8. Conclusion</w:t>
      </w:r>
    </w:p>
    <w:p>
      <w:pPr>
        <w:pStyle w:val="FirstParagraph"/>
      </w:pPr>
      <w:r>
        <w:t xml:space="preserve">In conclusion, this Peer Review Report affirms the Teacher Primary's competence and dedication to providing quality education in Ivory Coast Abidjan. The teacher's adherence to national standards, effective classroom management, and commitment to student success are commendable. By addressing the identified areas for improvement, the teacher can further enhance their practice and contribute to the ongoing development of primary education in Abidjan.</w:t>
      </w:r>
    </w:p>
    <w:p>
      <w:pPr>
        <w:pStyle w:val="BodyText"/>
      </w:pPr>
      <w:r>
        <w:t xml:space="preserve">This report serves as a constructive tool for professional growth, reflecting the collaborative spirit of the educational community in Ivory Coast. It is hoped that the feedback provided will support the teacher in their continued journey of excellence in primary education.</w:t>
      </w:r>
    </w:p>
    <w:bookmarkEnd w:id="28"/>
    <w:p>
      <w:pPr>
        <w:pStyle w:val="BodyText"/>
      </w:pPr>
      <w:r>
        <w:rPr>
          <w:bCs/>
          <w:b/>
        </w:rPr>
        <w:t xml:space="preserve">Teacher Primary Signature:</w:t>
      </w:r>
    </w:p>
    <w:p>
      <w:pPr>
        <w:pStyle w:val="BodyText"/>
      </w:pPr>
      <w:r>
        <w:t xml:space="preserve">Date: ____________________</w:t>
      </w:r>
    </w:p>
    <w:p>
      <w:pPr>
        <w:pStyle w:val="BodyText"/>
      </w:pPr>
      <w:r>
        <w:rPr>
          <w:bCs/>
          <w:b/>
        </w:rPr>
        <w:t xml:space="preserve">Reviewer Signature:</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Ivory Coast Abidjan</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