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Shanghai,</w:t>
      </w:r>
      <w:r>
        <w:t xml:space="preserve"> </w:t>
      </w:r>
      <w:r>
        <w:t xml:space="preserve">China</w:t>
      </w:r>
    </w:p>
    <w:bookmarkStart w:id="28" w:name="peer-review-report"/>
    <w:p>
      <w:pPr>
        <w:pStyle w:val="Heading1"/>
      </w:pPr>
      <w:r>
        <w:t xml:space="preserve">Peer Review Report</w:t>
      </w:r>
    </w:p>
    <w:p>
      <w:pPr>
        <w:pStyle w:val="FirstParagraph"/>
      </w:pPr>
      <w:r>
        <w:rPr>
          <w:bCs/>
          <w:b/>
        </w:rPr>
        <w:t xml:space="preserve">Date:</w:t>
      </w:r>
      <w:r>
        <w:t xml:space="preserve"> </w:t>
      </w:r>
      <w:r>
        <w:t xml:space="preserve">October 10, 2023</w:t>
      </w:r>
    </w:p>
    <w:p>
      <w:pPr>
        <w:pStyle w:val="BodyText"/>
      </w:pPr>
      <w:r>
        <w:rPr>
          <w:bCs/>
          <w:b/>
        </w:rPr>
        <w:t xml:space="preserve">Location:</w:t>
      </w:r>
      <w:r>
        <w:t xml:space="preserve"> </w:t>
      </w:r>
      <w:r>
        <w:t xml:space="preserve">Shanghai, China</w:t>
      </w:r>
    </w:p>
    <w:p>
      <w:pPr>
        <w:pStyle w:val="BodyText"/>
      </w:pPr>
      <w:r>
        <w:rPr>
          <w:bCs/>
          <w:b/>
        </w:rPr>
        <w:t xml:space="preserve">Subject:</w:t>
      </w:r>
      <w:r>
        <w:t xml:space="preserve"> </w:t>
      </w:r>
      <w:r>
        <w:t xml:space="preserve">Telecommunication Engineer</w:t>
      </w:r>
    </w:p>
    <w:bookmarkStart w:id="20" w:name="introduction"/>
    <w:p>
      <w:pPr>
        <w:pStyle w:val="Heading2"/>
      </w:pPr>
      <w:r>
        <w:t xml:space="preserve">Introduction</w:t>
      </w:r>
    </w:p>
    <w:p>
      <w:pPr>
        <w:pStyle w:val="FirstParagraph"/>
      </w:pPr>
      <w:r>
        <w:t xml:space="preserve">This Peer Review Report has been prepared to evaluate the professional performance, technical expertise, and overall contribution of a Telecommunication Engineer working in Shanghai, China. The purpose of this review is to provide constructive feedback, identify areas of strength, and suggest improvements to enhance the engineer's effectiveness in their role. The review process involves input from colleagues, supervisors, and stakeholders who have worked closely with the engineer on various projects.</w:t>
      </w:r>
    </w:p>
    <w:bookmarkEnd w:id="20"/>
    <w:bookmarkStart w:id="21" w:name="background-information"/>
    <w:p>
      <w:pPr>
        <w:pStyle w:val="Heading2"/>
      </w:pPr>
      <w:r>
        <w:t xml:space="preserve">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[Engineer's Name]</w:t>
            </w:r>
          </w:p>
        </w:tc>
      </w:tr>
      <w:tr>
        <w:tc>
          <w:tcPr/>
          <w:p>
            <w:pPr>
              <w:pStyle w:val="Compact"/>
              <w:jc w:val="left"/>
            </w:pPr>
            <w:r>
              <w:t xml:space="preserve">Position</w:t>
            </w:r>
          </w:p>
        </w:tc>
        <w:tc>
          <w:tcPr/>
          <w:p>
            <w:pPr>
              <w:pStyle w:val="Compact"/>
              <w:jc w:val="left"/>
            </w:pPr>
            <w:r>
              <w:t xml:space="preserve">Telecommunication Engineer</w:t>
            </w:r>
          </w:p>
        </w:tc>
      </w:tr>
      <w:tr>
        <w:tc>
          <w:tcPr/>
          <w:p>
            <w:pPr>
              <w:pStyle w:val="Compact"/>
              <w:jc w:val="left"/>
            </w:pPr>
            <w:r>
              <w:t xml:space="preserve">Department</w:t>
            </w:r>
          </w:p>
        </w:tc>
        <w:tc>
          <w:tcPr/>
          <w:p>
            <w:pPr>
              <w:pStyle w:val="Compact"/>
              <w:jc w:val="left"/>
            </w:pPr>
            <w:r>
              <w:t xml:space="preserve">Network Operations and Infrastructure</w:t>
            </w:r>
          </w:p>
        </w:tc>
      </w:tr>
      <w:tr>
        <w:tc>
          <w:tcPr/>
          <w:p>
            <w:pPr>
              <w:pStyle w:val="Compact"/>
              <w:jc w:val="left"/>
            </w:pPr>
            <w:r>
              <w:t xml:space="preserve">Location</w:t>
            </w:r>
          </w:p>
        </w:tc>
        <w:tc>
          <w:tcPr/>
          <w:p>
            <w:pPr>
              <w:pStyle w:val="Compact"/>
              <w:jc w:val="left"/>
            </w:pPr>
            <w:r>
              <w:t xml:space="preserve">Shanghai, China</w:t>
            </w:r>
          </w:p>
        </w:tc>
      </w:tr>
      <w:tr>
        <w:tc>
          <w:tcPr/>
          <w:p>
            <w:pPr>
              <w:pStyle w:val="Compact"/>
              <w:jc w:val="left"/>
            </w:pPr>
            <w:r>
              <w:t xml:space="preserve">Review Period</w:t>
            </w:r>
          </w:p>
        </w:tc>
        <w:tc>
          <w:tcPr/>
          <w:p>
            <w:pPr>
              <w:pStyle w:val="Compact"/>
              <w:jc w:val="left"/>
            </w:pPr>
            <w:r>
              <w:t xml:space="preserve">January 2023 - September 2023</w:t>
            </w:r>
          </w:p>
        </w:tc>
      </w:tr>
    </w:tbl>
    <w:bookmarkEnd w:id="21"/>
    <w:bookmarkStart w:id="22" w:name="technical-expertise"/>
    <w:p>
      <w:pPr>
        <w:pStyle w:val="Heading2"/>
      </w:pPr>
      <w:r>
        <w:t xml:space="preserve">Technical Expertise</w:t>
      </w:r>
    </w:p>
    <w:p>
      <w:pPr>
        <w:pStyle w:val="FirstParagraph"/>
      </w:pPr>
      <w:r>
        <w:t xml:space="preserve">The Telecommunication Engineer has demonstrated a high level of technical proficiency in designing, implementing, and maintaining communication networks. Their expertise in fiber optics, wireless technologies, and network security has been instrumental in several key projects in Shanghai. The engineer's ability to troubleshoot complex issues and provide innovative solutions has been particularly noteworthy.</w:t>
      </w:r>
    </w:p>
    <w:p>
      <w:pPr>
        <w:pStyle w:val="BodyText"/>
      </w:pPr>
      <w:r>
        <w:t xml:space="preserve">One of the standout achievements during the review period was the successful deployment of a 5G network infrastructure in a densely populated area of Shanghai. The engineer's meticulous planning and execution ensured minimal disruption to existing services while significantly enhancing network capacity and speed. This project not only met but exceeded the expectations of both the company and its clients.</w:t>
      </w:r>
    </w:p>
    <w:bookmarkEnd w:id="22"/>
    <w:bookmarkStart w:id="23" w:name="project-management-and-collaboration"/>
    <w:p>
      <w:pPr>
        <w:pStyle w:val="Heading2"/>
      </w:pPr>
      <w:r>
        <w:t xml:space="preserve">Project Management and Collaboration</w:t>
      </w:r>
    </w:p>
    <w:p>
      <w:pPr>
        <w:pStyle w:val="FirstParagraph"/>
      </w:pPr>
      <w:r>
        <w:t xml:space="preserve">In addition to technical skills, the Telecommunication Engineer has shown strong project management capabilities. They have effectively coordinated with cross-functional teams, including hardware engineers, software developers, and external vendors, to ensure timely delivery of projects. Their ability to communicate technical concepts clearly to non-technical stakeholders has been highly appreciated.</w:t>
      </w:r>
    </w:p>
    <w:p>
      <w:pPr>
        <w:pStyle w:val="BodyText"/>
      </w:pPr>
      <w:r>
        <w:t xml:space="preserve">The engineer has also played a key role in fostering a collaborative work environment. They have actively participated in team meetings, shared knowledge through internal workshops, and mentored junior engineers. This commitment to teamwork and professional development has contributed to a positive and productive work culture within the department.</w:t>
      </w:r>
    </w:p>
    <w:bookmarkEnd w:id="23"/>
    <w:bookmarkStart w:id="24" w:name="adaptability-and-innovation"/>
    <w:p>
      <w:pPr>
        <w:pStyle w:val="Heading2"/>
      </w:pPr>
      <w:r>
        <w:t xml:space="preserve">Adaptability and Innovation</w:t>
      </w:r>
    </w:p>
    <w:p>
      <w:pPr>
        <w:pStyle w:val="FirstParagraph"/>
      </w:pPr>
      <w:r>
        <w:t xml:space="preserve">Working in a dynamic city like Shanghai requires adaptability and a willingness to embrace new technologies. The Telecommunication Engineer has consistently demonstrated these qualities by staying updated with the latest industry trends and incorporating innovative solutions into their work. For instance, they proposed and implemented an AI-driven network monitoring system that improved fault detection and reduced downtime by 30%.</w:t>
      </w:r>
    </w:p>
    <w:p>
      <w:pPr>
        <w:pStyle w:val="BodyText"/>
      </w:pPr>
      <w:r>
        <w:t xml:space="preserve">Their proactive approach to problem-solving and continuous learning has not only benefited their immediate projects but has also set a benchmark for others in the team. This adaptability is crucial in the fast-paced telecommunications sector, especially in a technologically advanced hub like Shanghai.</w:t>
      </w:r>
    </w:p>
    <w:bookmarkEnd w:id="24"/>
    <w:bookmarkStart w:id="25" w:name="areas-for-improvement"/>
    <w:p>
      <w:pPr>
        <w:pStyle w:val="Heading2"/>
      </w:pPr>
      <w:r>
        <w:t xml:space="preserve">Areas for Improvement</w:t>
      </w:r>
    </w:p>
    <w:p>
      <w:pPr>
        <w:pStyle w:val="FirstParagraph"/>
      </w:pPr>
      <w:r>
        <w:t xml:space="preserve">While the Telecommunication Engineer has performed exceptionally well, there are a few areas where further development could enhance their effectiveness:</w:t>
      </w:r>
    </w:p>
    <w:p>
      <w:pPr>
        <w:numPr>
          <w:ilvl w:val="0"/>
          <w:numId w:val="1001"/>
        </w:numPr>
        <w:pStyle w:val="Compact"/>
      </w:pPr>
      <w:r>
        <w:rPr>
          <w:bCs/>
          <w:b/>
        </w:rPr>
        <w:t xml:space="preserve">Documentation:</w:t>
      </w:r>
      <w:r>
        <w:t xml:space="preserve"> </w:t>
      </w:r>
      <w:r>
        <w:t xml:space="preserve">Although the engineer's technical work is of high quality, there is room for improvement in documenting processes and procedures. Comprehensive documentation will facilitate knowledge transfer and ensure consistency across projects.</w:t>
      </w:r>
    </w:p>
    <w:p>
      <w:pPr>
        <w:numPr>
          <w:ilvl w:val="0"/>
          <w:numId w:val="1001"/>
        </w:numPr>
        <w:pStyle w:val="Compact"/>
      </w:pPr>
      <w:r>
        <w:rPr>
          <w:bCs/>
          <w:b/>
        </w:rPr>
        <w:t xml:space="preserve">Time Management:</w:t>
      </w:r>
      <w:r>
        <w:t xml:space="preserve"> </w:t>
      </w:r>
      <w:r>
        <w:t xml:space="preserve">Occasionally, the engineer has taken on more tasks than can be comfortably managed within the given timeframe. Developing better time management strategies will help maintain a healthy work-life balance and ensure sustained high performance.</w:t>
      </w:r>
    </w:p>
    <w:p>
      <w:pPr>
        <w:numPr>
          <w:ilvl w:val="0"/>
          <w:numId w:val="1001"/>
        </w:numPr>
        <w:pStyle w:val="Compact"/>
      </w:pPr>
      <w:r>
        <w:rPr>
          <w:bCs/>
          <w:b/>
        </w:rPr>
        <w:t xml:space="preserve">Leadership Skills:</w:t>
      </w:r>
      <w:r>
        <w:t xml:space="preserve"> </w:t>
      </w:r>
      <w:r>
        <w:t xml:space="preserve">As the engineer continues to grow in their career, enhancing leadership skills will be beneficial. Taking on more leadership roles in projects and guiding team members can further contribute to their professional development.</w:t>
      </w:r>
    </w:p>
    <w:bookmarkEnd w:id="25"/>
    <w:bookmarkStart w:id="26" w:name="conclusion"/>
    <w:p>
      <w:pPr>
        <w:pStyle w:val="Heading2"/>
      </w:pPr>
      <w:r>
        <w:t xml:space="preserve">Conclusion</w:t>
      </w:r>
    </w:p>
    <w:p>
      <w:pPr>
        <w:pStyle w:val="FirstParagraph"/>
      </w:pPr>
      <w:r>
        <w:t xml:space="preserve">In conclusion, the Telecommunication Engineer has made significant contributions to the company's success in Shanghai, China. Their technical expertise, collaborative spirit, and innovative mindset have been invaluable assets to the team. By addressing the identified areas for improvement, the engineer is well-positioned to continue excelling in their role and taking on greater responsibilities in the future.</w:t>
      </w:r>
    </w:p>
    <w:p>
      <w:pPr>
        <w:pStyle w:val="BodyText"/>
      </w:pPr>
      <w:r>
        <w:t xml:space="preserve">This Peer Review Report serves as a testament to the engineer's dedication and professionalism. It is hoped that the feedback provided will be used constructively to further enhance their performance and career growth.</w:t>
      </w:r>
    </w:p>
    <w:bookmarkEnd w:id="26"/>
    <w:bookmarkStart w:id="27" w:name="signatures"/>
    <w:p>
      <w:pPr>
        <w:pStyle w:val="Heading2"/>
      </w:pPr>
      <w:r>
        <w:t xml:space="preserve">Signatures</w:t>
      </w:r>
    </w:p>
    <w:p>
      <w:pPr>
        <w:pStyle w:val="FirstParagraph"/>
      </w:pPr>
      <w:r>
        <w:rPr>
          <w:bCs/>
          <w:b/>
        </w:rPr>
        <w:t xml:space="preserve">Reviewed By:</w:t>
      </w:r>
      <w:r>
        <w:t xml:space="preserve"> </w:t>
      </w:r>
      <w:r>
        <w:t xml:space="preserve">[Reviewer's Name]</w:t>
      </w:r>
    </w:p>
    <w:p>
      <w:pPr>
        <w:pStyle w:val="BodyText"/>
      </w:pPr>
      <w:r>
        <w:rPr>
          <w:bCs/>
          <w:b/>
        </w:rPr>
        <w:t xml:space="preserve">Position:</w:t>
      </w:r>
      <w:r>
        <w:t xml:space="preserve"> </w:t>
      </w:r>
      <w:r>
        <w:t xml:space="preserve">Senior Telecommunication Engineer</w:t>
      </w:r>
    </w:p>
    <w:p>
      <w:pPr>
        <w:pStyle w:val="BodyText"/>
      </w:pPr>
      <w:r>
        <w:rPr>
          <w:bCs/>
          <w:b/>
        </w:rPr>
        <w:t xml:space="preserve">Date:</w:t>
      </w:r>
      <w:r>
        <w:t xml:space="preserve"> </w:t>
      </w:r>
      <w:r>
        <w:t xml:space="preserve">October 10, 2023</w:t>
      </w:r>
    </w:p>
    <w:p>
      <w:pPr>
        <w:pStyle w:val="BodyText"/>
      </w:pPr>
      <w:r>
        <w:br/>
      </w:r>
    </w:p>
    <w:p>
      <w:pPr>
        <w:pStyle w:val="BodyText"/>
      </w:pPr>
      <w:r>
        <w:rPr>
          <w:bCs/>
          <w:b/>
        </w:rPr>
        <w:t xml:space="preserve">Approved By:</w:t>
      </w:r>
      <w:r>
        <w:t xml:space="preserve"> </w:t>
      </w:r>
      <w:r>
        <w:t xml:space="preserve">[Manager's Name]</w:t>
      </w:r>
    </w:p>
    <w:p>
      <w:pPr>
        <w:pStyle w:val="BodyText"/>
      </w:pPr>
      <w:r>
        <w:rPr>
          <w:bCs/>
          <w:b/>
        </w:rPr>
        <w:t xml:space="preserve">Position:</w:t>
      </w:r>
      <w:r>
        <w:t xml:space="preserve"> </w:t>
      </w:r>
      <w:r>
        <w:t xml:space="preserve">Department Head</w:t>
      </w:r>
    </w:p>
    <w:p>
      <w:pPr>
        <w:pStyle w:val="BodyText"/>
      </w:pPr>
      <w:r>
        <w:rPr>
          <w:bCs/>
          <w:b/>
        </w:rPr>
        <w:t xml:space="preserve">Date:</w:t>
      </w:r>
      <w:r>
        <w:t xml:space="preserve"> </w:t>
      </w:r>
      <w:r>
        <w:t xml:space="preserve">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Shanghai, China</dc:title>
  <dc:creator/>
  <dc:language>en</dc:language>
  <cp:keywords/>
  <dcterms:created xsi:type="dcterms:W3CDTF">2026-10-10T06:56:31Z</dcterms:created>
  <dcterms:modified xsi:type="dcterms:W3CDTF">2026-10-10T06:56:31Z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