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Telecommunication</w:t>
      </w:r>
      <w:r>
        <w:t xml:space="preserve"> </w:t>
      </w:r>
      <w:r>
        <w:t xml:space="preserve">Engineer</w:t>
      </w:r>
    </w:p>
    <w:bookmarkStart w:id="20" w:name="peer-review-report"/>
    <w:p>
      <w:pPr>
        <w:pStyle w:val="Heading1"/>
      </w:pPr>
      <w:r>
        <w:t xml:space="preserve">Peer Review Report</w:t>
      </w:r>
    </w:p>
    <w:p>
      <w:pPr>
        <w:pStyle w:val="FirstParagraph"/>
      </w:pPr>
      <w:r>
        <w:rPr>
          <w:bCs/>
          <w:b/>
        </w:rPr>
        <w:t xml:space="preserve">Position:</w:t>
      </w:r>
      <w:r>
        <w:t xml:space="preserve"> </w:t>
      </w:r>
      <w:r>
        <w:t xml:space="preserve">Telecommunication Engineer</w:t>
      </w:r>
    </w:p>
    <w:p>
      <w:pPr>
        <w:pStyle w:val="BodyText"/>
      </w:pPr>
      <w:r>
        <w:rPr>
          <w:bCs/>
          <w:b/>
        </w:rPr>
        <w:t xml:space="preserve">Location:</w:t>
      </w:r>
      <w:r>
        <w:t xml:space="preserve"> </w:t>
      </w:r>
      <w:r>
        <w:t xml:space="preserve">India Bangalore</w:t>
      </w:r>
    </w:p>
    <w:p>
      <w:pPr>
        <w:pStyle w:val="BodyText"/>
      </w:pPr>
      <w:r>
        <w:rPr>
          <w:bCs/>
          <w:b/>
        </w:rPr>
        <w:t xml:space="preserve">Date of Review:</w:t>
      </w:r>
      <w:r>
        <w:t xml:space="preserve"> </w:t>
      </w:r>
      <w:r>
        <w:t xml:space="preserve">October 2023</w:t>
      </w:r>
    </w:p>
    <w:p>
      <w:pPr>
        <w:pStyle w:val="BodyText"/>
      </w:pPr>
      <w:r>
        <w:rPr>
          <w:bCs/>
          <w:b/>
        </w:rPr>
        <w:t xml:space="preserve">Reviewer:</w:t>
      </w:r>
      <w:r>
        <w:t xml:space="preserve"> </w:t>
      </w:r>
      <w:r>
        <w:t xml:space="preserve">Senior Telecommunications Specialist</w:t>
      </w:r>
    </w:p>
    <w:bookmarkEnd w:id="20"/>
    <w:bookmarkStart w:id="21" w:name="introduction"/>
    <w:p>
      <w:pPr>
        <w:pStyle w:val="Heading2"/>
      </w:pPr>
      <w:r>
        <w:t xml:space="preserve">1. Introduction</w:t>
      </w:r>
    </w:p>
    <w:p>
      <w:pPr>
        <w:pStyle w:val="FirstParagraph"/>
      </w:pPr>
      <w:r>
        <w:t xml:space="preserve">This Peer Review Report evaluates the performance, technical expertise, and professional conduct of a Telecommunication Engineer based in India Bangalore. The review aims to provide constructive feedback, identify areas of strength, and suggest improvements to enhance the engineer's contributions to the organization. The evaluation is based on observations, project outcomes, and interactions over the past six months.</w:t>
      </w:r>
    </w:p>
    <w:bookmarkEnd w:id="21"/>
    <w:bookmarkStart w:id="22" w:name="technical-competence"/>
    <w:p>
      <w:pPr>
        <w:pStyle w:val="Heading2"/>
      </w:pPr>
      <w:r>
        <w:t xml:space="preserve">2. Technical Competence</w:t>
      </w:r>
    </w:p>
    <w:p>
      <w:pPr>
        <w:pStyle w:val="FirstParagraph"/>
      </w:pPr>
      <w:r>
        <w:t xml:space="preserve">The Telecommunication Engineer has demonstrated a strong understanding of core telecommunications principles, including network architecture, signal processing, and protocol design. Their proficiency in configuring and maintaining fiber-optic networks, microwave links, and cellular systems is commendable. The engineer's ability to troubleshoot complex network issues efficiently has significantly reduced downtime and improved service reliability.</w:t>
      </w:r>
    </w:p>
    <w:p>
      <w:pPr>
        <w:pStyle w:val="BodyText"/>
      </w:pPr>
      <w:r>
        <w:t xml:space="preserve">In the context of India Bangalore, a hub for technology and innovation, the engineer has shown adaptability to emerging technologies such as 5G deployment and IoT integration. Their work on optimizing network performance for high-density urban areas reflects a deep understanding of the unique challenges faced in this region.</w:t>
      </w:r>
    </w:p>
    <w:bookmarkEnd w:id="22"/>
    <w:bookmarkStart w:id="23" w:name="project-contributions"/>
    <w:p>
      <w:pPr>
        <w:pStyle w:val="Heading2"/>
      </w:pPr>
      <w:r>
        <w:t xml:space="preserve">3. Project Contributions</w:t>
      </w:r>
    </w:p>
    <w:p>
      <w:pPr>
        <w:pStyle w:val="FirstParagraph"/>
      </w:pPr>
      <w:r>
        <w:t xml:space="preserve">The engineer has been actively involved in several key projects, including the rollout of a new 4G LTE network in suburban areas of Bangalore and the upgrade of existing infrastructure to support higher bandwidth demands. Their contributions to these projects have been instrumental in meeting deadlines and achieving performance targets.</w:t>
      </w:r>
    </w:p>
    <w:p>
      <w:pPr>
        <w:pStyle w:val="BodyText"/>
      </w:pPr>
      <w:r>
        <w:t xml:space="preserve">One notable achievement was the successful implementation of a software-defined networking (SDN) solution that enhanced network flexibility and reduced operational costs. The engineer's ability to collaborate with cross-functional teams, including software developers and hardware engineers, ensured seamless integration and deployment.</w:t>
      </w:r>
    </w:p>
    <w:bookmarkEnd w:id="23"/>
    <w:bookmarkStart w:id="24" w:name="problem-solving-and-innovation"/>
    <w:p>
      <w:pPr>
        <w:pStyle w:val="Heading2"/>
      </w:pPr>
      <w:r>
        <w:t xml:space="preserve">4. Problem-Solving and Innovation</w:t>
      </w:r>
    </w:p>
    <w:p>
      <w:pPr>
        <w:pStyle w:val="FirstParagraph"/>
      </w:pPr>
      <w:r>
        <w:t xml:space="preserve">The Telecommunication Engineer has consistently demonstrated strong problem-solving skills. When faced with unexpected network outages or performance bottlenecks, they have quickly identified root causes and implemented effective solutions. Their proactive approach to identifying potential issues before they escalate has been highly valued by the team.</w:t>
      </w:r>
    </w:p>
    <w:p>
      <w:pPr>
        <w:pStyle w:val="BodyText"/>
      </w:pPr>
      <w:r>
        <w:t xml:space="preserve">Innovation is another area where the engineer excels. They have proposed and implemented several process improvements, such as automating routine network monitoring tasks, which has freed up time for more strategic initiatives. Their willingness to explore new technologies and methodologies aligns well with the dynamic nature of the telecommunications industry in India Bangalore.</w:t>
      </w:r>
    </w:p>
    <w:bookmarkEnd w:id="24"/>
    <w:bookmarkStart w:id="25" w:name="communication-and-collaboration"/>
    <w:p>
      <w:pPr>
        <w:pStyle w:val="Heading2"/>
      </w:pPr>
      <w:r>
        <w:t xml:space="preserve">5. Communication and Collaboration</w:t>
      </w:r>
    </w:p>
    <w:p>
      <w:pPr>
        <w:pStyle w:val="FirstParagraph"/>
      </w:pPr>
      <w:r>
        <w:t xml:space="preserve">Effective communication is critical in the telecommunications field, and the engineer has performed well in this regard. They have maintained clear and concise communication with team members, stakeholders, and clients, ensuring that project requirements and updates are accurately conveyed. Their ability to explain technical concepts to non-technical audiences has been particularly beneficial during client presentations and training sessions.</w:t>
      </w:r>
    </w:p>
    <w:p>
      <w:pPr>
        <w:pStyle w:val="BodyText"/>
      </w:pPr>
      <w:r>
        <w:t xml:space="preserve">Collaboration is another strength. The engineer has worked seamlessly with colleagues from diverse backgrounds, fostering a positive and productive team environment. Their openness to feedback and willingness to share knowledge have contributed to the overall growth of the team.</w:t>
      </w:r>
    </w:p>
    <w:bookmarkEnd w:id="25"/>
    <w:bookmarkStart w:id="26" w:name="areas-for-improvement"/>
    <w:p>
      <w:pPr>
        <w:pStyle w:val="Heading2"/>
      </w:pPr>
      <w:r>
        <w:t xml:space="preserve">6. Areas for Improvement</w:t>
      </w:r>
    </w:p>
    <w:p>
      <w:pPr>
        <w:pStyle w:val="FirstParagraph"/>
      </w:pPr>
      <w:r>
        <w:t xml:space="preserve">While the Telecommunication Engineer has performed exceptionally well, there are areas where further development could enhance their effectiveness:</w:t>
      </w:r>
    </w:p>
    <w:p>
      <w:pPr>
        <w:numPr>
          <w:ilvl w:val="0"/>
          <w:numId w:val="1001"/>
        </w:numPr>
        <w:pStyle w:val="Compact"/>
      </w:pPr>
      <w:r>
        <w:rPr>
          <w:bCs/>
          <w:b/>
        </w:rPr>
        <w:t xml:space="preserve">Advanced Certifications:</w:t>
      </w:r>
      <w:r>
        <w:t xml:space="preserve"> </w:t>
      </w:r>
      <w:r>
        <w:t xml:space="preserve">Pursuing additional certifications in emerging technologies, such as 5G advanced features or cybersecurity for telecommunications, could further strengthen their expertise.</w:t>
      </w:r>
    </w:p>
    <w:p>
      <w:pPr>
        <w:numPr>
          <w:ilvl w:val="0"/>
          <w:numId w:val="1001"/>
        </w:numPr>
        <w:pStyle w:val="Compact"/>
      </w:pPr>
      <w:r>
        <w:rPr>
          <w:bCs/>
          <w:b/>
        </w:rPr>
        <w:t xml:space="preserve">Leadership Skills:</w:t>
      </w:r>
      <w:r>
        <w:t xml:space="preserve"> </w:t>
      </w:r>
      <w:r>
        <w:t xml:space="preserve">Taking on more leadership roles in projects could help develop their ability to guide teams and manage larger initiatives.</w:t>
      </w:r>
    </w:p>
    <w:p>
      <w:pPr>
        <w:numPr>
          <w:ilvl w:val="0"/>
          <w:numId w:val="1001"/>
        </w:numPr>
        <w:pStyle w:val="Compact"/>
      </w:pPr>
      <w:r>
        <w:rPr>
          <w:bCs/>
          <w:b/>
        </w:rPr>
        <w:t xml:space="preserve">Documentation:</w:t>
      </w:r>
      <w:r>
        <w:t xml:space="preserve"> </w:t>
      </w:r>
      <w:r>
        <w:t xml:space="preserve">Improving the detail and consistency of technical documentation would benefit future reference and knowledge sharing within the organization.</w:t>
      </w:r>
    </w:p>
    <w:bookmarkEnd w:id="26"/>
    <w:bookmarkStart w:id="27" w:name="conclusion"/>
    <w:p>
      <w:pPr>
        <w:pStyle w:val="Heading2"/>
      </w:pPr>
      <w:r>
        <w:t xml:space="preserve">7. Conclusion</w:t>
      </w:r>
    </w:p>
    <w:p>
      <w:pPr>
        <w:pStyle w:val="FirstParagraph"/>
      </w:pPr>
      <w:r>
        <w:t xml:space="preserve">In conclusion, the Telecommunication Engineer has made significant contributions to the organization and has demonstrated a high level of technical competence, problem-solving ability, and collaboration. Their work has been particularly impactful in the context of India Bangalore, where the demand for robust and innovative telecommunications solutions is ever-growing. With continued focus on the areas for improvement outlined in this Peer Review Report, the engineer is well-positioned for further growth and success in their career.</w:t>
      </w:r>
    </w:p>
    <w:bookmarkEnd w:id="27"/>
    <w:bookmarkStart w:id="28" w:name="recommendations"/>
    <w:p>
      <w:pPr>
        <w:pStyle w:val="Heading2"/>
      </w:pPr>
      <w:r>
        <w:t xml:space="preserve">8. Recommendations</w:t>
      </w:r>
    </w:p>
    <w:p>
      <w:pPr>
        <w:pStyle w:val="FirstParagraph"/>
      </w:pPr>
      <w:r>
        <w:t xml:space="preserve">Based on the findings of this review, the following recommendations are made:</w:t>
      </w:r>
    </w:p>
    <w:p>
      <w:pPr>
        <w:numPr>
          <w:ilvl w:val="0"/>
          <w:numId w:val="1002"/>
        </w:numPr>
        <w:pStyle w:val="Compact"/>
      </w:pPr>
      <w:r>
        <w:t xml:space="preserve">Encourage the engineer to pursue advanced certifications in 5G and cybersecurity.</w:t>
      </w:r>
    </w:p>
    <w:p>
      <w:pPr>
        <w:numPr>
          <w:ilvl w:val="0"/>
          <w:numId w:val="1002"/>
        </w:numPr>
        <w:pStyle w:val="Compact"/>
      </w:pPr>
      <w:r>
        <w:t xml:space="preserve">Provide opportunities for the engineer to lead smaller projects to develop leadership skills.</w:t>
      </w:r>
    </w:p>
    <w:p>
      <w:pPr>
        <w:numPr>
          <w:ilvl w:val="0"/>
          <w:numId w:val="1002"/>
        </w:numPr>
        <w:pStyle w:val="Compact"/>
      </w:pPr>
      <w:r>
        <w:t xml:space="preserve">Implement a standardized documentation framework to improve the quality and consistency of technical records.</w:t>
      </w:r>
    </w:p>
    <w:bookmarkEnd w:id="28"/>
    <w:p>
      <w:pPr>
        <w:pStyle w:val="FirstParagraph"/>
      </w:pPr>
      <w:r>
        <w:rPr>
          <w:bCs/>
          <w:b/>
        </w:rPr>
        <w:t xml:space="preserve">Reviewer Signature:</w:t>
      </w:r>
      <w:r>
        <w:t xml:space="preserve"> </w:t>
      </w:r>
      <w:r>
        <w:t xml:space="preserve">_________________________</w:t>
      </w:r>
    </w:p>
    <w:p>
      <w:pPr>
        <w:pStyle w:val="BodyText"/>
      </w:pPr>
      <w:r>
        <w:rPr>
          <w:bCs/>
          <w:b/>
        </w:rPr>
        <w:t xml:space="preserve">Date:</w:t>
      </w:r>
      <w:r>
        <w:t xml:space="preserve"> </w:t>
      </w:r>
      <w:r>
        <w:t xml:space="preserve">_________________________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Telecommunication Engineer</dc:title>
  <dc:creator/>
  <dc:language>en</dc:language>
  <cp:keywords/>
  <dcterms:created xsi:type="dcterms:W3CDTF">2026-10-10T12:43:40Z</dcterms:created>
  <dcterms:modified xsi:type="dcterms:W3CDTF">2026-10-10T12:43:40Z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