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competencies, and overall contributions of a Telecommunication Engineer operating within the dynamic telecommunications landscape of Philippines Manila. The purpose of this document is to provide a comprehensive assessment based on peer observations, project outcomes, and adherence to industry standards specific to the region.</w:t>
      </w:r>
    </w:p>
    <w:p>
      <w:pPr>
        <w:pStyle w:val="BodyText"/>
      </w:pPr>
      <w:r>
        <w:t xml:space="preserve">The telecommunications sector in Manila is characterized by rapid technological advancements, high population density, and increasing demand for reliable connectivity. As such, the role of a Telecommunication Engineer is critical in ensuring network stability, optimizing performance, and implementing innovative solutions to meet the evolving needs of consumers and businesses alike.</w:t>
      </w:r>
    </w:p>
    <w:bookmarkEnd w:id="21"/>
    <w:bookmarkStart w:id="22" w:name="scope-of-evaluation"/>
    <w:p>
      <w:pPr>
        <w:pStyle w:val="Heading2"/>
      </w:pPr>
      <w:r>
        <w:t xml:space="preserve">2. Scope of Evaluation</w:t>
      </w:r>
    </w:p>
    <w:p>
      <w:pPr>
        <w:pStyle w:val="FirstParagraph"/>
      </w:pPr>
      <w:r>
        <w:t xml:space="preserve">This review focuses on the following key areas:</w:t>
      </w:r>
    </w:p>
    <w:p>
      <w:pPr>
        <w:numPr>
          <w:ilvl w:val="0"/>
          <w:numId w:val="1001"/>
        </w:numPr>
        <w:pStyle w:val="Compact"/>
      </w:pPr>
      <w:r>
        <w:t xml:space="preserve">Technical expertise and problem-solving abilities</w:t>
      </w:r>
    </w:p>
    <w:p>
      <w:pPr>
        <w:numPr>
          <w:ilvl w:val="0"/>
          <w:numId w:val="1001"/>
        </w:numPr>
        <w:pStyle w:val="Compact"/>
      </w:pPr>
      <w:r>
        <w:t xml:space="preserve">Project management and execution</w:t>
      </w:r>
    </w:p>
    <w:p>
      <w:pPr>
        <w:numPr>
          <w:ilvl w:val="0"/>
          <w:numId w:val="1001"/>
        </w:numPr>
        <w:pStyle w:val="Compact"/>
      </w:pPr>
      <w:r>
        <w:t xml:space="preserve">Collaboration and communication skills</w:t>
      </w:r>
    </w:p>
    <w:p>
      <w:pPr>
        <w:numPr>
          <w:ilvl w:val="0"/>
          <w:numId w:val="1001"/>
        </w:numPr>
        <w:pStyle w:val="Compact"/>
      </w:pPr>
      <w:r>
        <w:t xml:space="preserve">Adherence to regulatory and safety standards in the Philippines</w:t>
      </w:r>
    </w:p>
    <w:p>
      <w:pPr>
        <w:numPr>
          <w:ilvl w:val="0"/>
          <w:numId w:val="1001"/>
        </w:numPr>
        <w:pStyle w:val="Compact"/>
      </w:pPr>
      <w:r>
        <w:t xml:space="preserve">Innovation and adaptability in a fast-paced environment</w:t>
      </w:r>
    </w:p>
    <w:bookmarkEnd w:id="22"/>
    <w:bookmarkStart w:id="23" w:name="X4a35d2b00141be1d47d5d33033afe269f2a5493"/>
    <w:p>
      <w:pPr>
        <w:pStyle w:val="Heading2"/>
      </w:pPr>
      <w:r>
        <w:t xml:space="preserve">3. Technical Expertise and Problem-Solving Abilities</w:t>
      </w:r>
    </w:p>
    <w:p>
      <w:pPr>
        <w:pStyle w:val="FirstParagraph"/>
      </w:pPr>
      <w:r>
        <w:t xml:space="preserve">The Telecommunication Engineer under review has demonstrated exceptional technical proficiency in designing, implementing, and maintaining communication networks. Their ability to troubleshoot complex issues, such as signal interference, bandwidth limitations, and hardware malfunctions, has been commendable. In the context of Philippines Manila, where urban congestion and infrastructure challenges are prevalent, the engineer's capacity to devise effective solutions has significantly contributed to network reliability.</w:t>
      </w:r>
    </w:p>
    <w:p>
      <w:pPr>
        <w:pStyle w:val="BodyText"/>
      </w:pPr>
      <w:r>
        <w:t xml:space="preserve">Notably, the engineer has shown expertise in fiber optic installations, wireless network optimization, and 5G technology integration. These skills are particularly relevant given the ongoing digital transformation initiatives in the Philippines. Their proactive approach to identifying potential network vulnerabilities and implementing preventive measures has minimized downtime and enhanced service quality for end-users.</w:t>
      </w:r>
    </w:p>
    <w:bookmarkEnd w:id="23"/>
    <w:bookmarkStart w:id="24" w:name="project-management-and-execution"/>
    <w:p>
      <w:pPr>
        <w:pStyle w:val="Heading2"/>
      </w:pPr>
      <w:r>
        <w:t xml:space="preserve">4. Project Management and Execution</w:t>
      </w:r>
    </w:p>
    <w:p>
      <w:pPr>
        <w:pStyle w:val="FirstParagraph"/>
      </w:pPr>
      <w:r>
        <w:t xml:space="preserve">Throughout the evaluation period, the Telecommunication Engineer has successfully managed multiple projects, ensuring timely delivery and adherence to budget constraints. Their ability to coordinate with cross-functional teams, including vendors, contractors, and internal stakeholders, has been instrumental in achieving project objectives.</w:t>
      </w:r>
    </w:p>
    <w:p>
      <w:pPr>
        <w:pStyle w:val="BodyText"/>
      </w:pPr>
      <w:r>
        <w:t xml:space="preserve">In the Philippines Manila region, where regulatory approvals and logistical challenges can impact project timelines, the engineer's strategic planning and risk management skills have been particularly valuable. They have consistently demonstrated an understanding of local regulations, environmental considerations, and community engagement requirements, ensuring compliance and fostering positive relationships with stakeholders.</w:t>
      </w:r>
    </w:p>
    <w:bookmarkEnd w:id="24"/>
    <w:bookmarkStart w:id="25" w:name="collaboration-and-communication-skills"/>
    <w:p>
      <w:pPr>
        <w:pStyle w:val="Heading2"/>
      </w:pPr>
      <w:r>
        <w:t xml:space="preserve">5. Collaboration and Communication Skills</w:t>
      </w:r>
    </w:p>
    <w:p>
      <w:pPr>
        <w:pStyle w:val="FirstParagraph"/>
      </w:pPr>
      <w:r>
        <w:t xml:space="preserve">Effective communication is essential for a Telecommunication Engineer, especially in a collaborative environment like Manila's telecommunications industry. The engineer under review has exhibited strong interpersonal skills, actively engaging with team members, clients, and regulatory bodies to ensure alignment on project goals and expectations.</w:t>
      </w:r>
    </w:p>
    <w:p>
      <w:pPr>
        <w:pStyle w:val="BodyText"/>
      </w:pPr>
      <w:r>
        <w:t xml:space="preserve">Their ability to articulate technical concepts in a clear and concise manner has facilitated better decision-making and problem resolution. Additionally, their willingness to mentor junior engineers and share knowledge has contributed to the overall growth and development of the team.</w:t>
      </w:r>
    </w:p>
    <w:bookmarkEnd w:id="25"/>
    <w:bookmarkStart w:id="26" w:name="X42edcf72a3fe2f035e2d157319f2d12df627be6"/>
    <w:p>
      <w:pPr>
        <w:pStyle w:val="Heading2"/>
      </w:pPr>
      <w:r>
        <w:t xml:space="preserve">6. Adherence to Regulatory and Safety Standards</w:t>
      </w:r>
    </w:p>
    <w:p>
      <w:pPr>
        <w:pStyle w:val="FirstParagraph"/>
      </w:pPr>
      <w:r>
        <w:t xml:space="preserve">Compliance with regulatory frameworks is a critical aspect of telecommunications engineering in the Philippines. The engineer has consistently adhered to the guidelines set by the National Telecommunications Commission (NTC) and other relevant authorities. Their attention to safety protocols during field operations, particularly in densely populated areas of Manila, has ensured the well-being of both workers and the public.</w:t>
      </w:r>
    </w:p>
    <w:p>
      <w:pPr>
        <w:pStyle w:val="BodyText"/>
      </w:pPr>
      <w:r>
        <w:t xml:space="preserve">Furthermore, the engineer has demonstrated a commitment to sustainability by incorporating eco-friendly practices into network installations and upgrades. This aligns with the growing emphasis on environmental responsibility within the Philippine telecommunications sector.</w:t>
      </w:r>
    </w:p>
    <w:bookmarkEnd w:id="26"/>
    <w:bookmarkStart w:id="27" w:name="innovation-and-adaptability"/>
    <w:p>
      <w:pPr>
        <w:pStyle w:val="Heading2"/>
      </w:pPr>
      <w:r>
        <w:t xml:space="preserve">7. Innovation and Adaptability</w:t>
      </w:r>
    </w:p>
    <w:p>
      <w:pPr>
        <w:pStyle w:val="FirstParagraph"/>
      </w:pPr>
      <w:r>
        <w:t xml:space="preserve">The telecommunications industry is constantly evolving, and the ability to adapt to new technologies and methodologies is crucial. The Telecommunication Engineer under review has shown a strong aptitude for innovation, actively exploring emerging trends such as IoT, AI-driven network management, and edge computing.</w:t>
      </w:r>
    </w:p>
    <w:p>
      <w:pPr>
        <w:pStyle w:val="BodyText"/>
      </w:pPr>
      <w:r>
        <w:t xml:space="preserve">In the Philippines Manila context, where consumer expectations are rapidly changing, the engineer's forward-thinking approach has enabled the organization to stay competitive. Their contributions to pilot projects and proof-of-concept initiatives have laid the groundwork for future advancements in network capabilities.</w:t>
      </w:r>
    </w:p>
    <w:bookmarkEnd w:id="27"/>
    <w:bookmarkStart w:id="28" w:name="areas-for-improvement"/>
    <w:p>
      <w:pPr>
        <w:pStyle w:val="Heading2"/>
      </w:pPr>
      <w:r>
        <w:t xml:space="preserve">8. Areas for Improvement</w:t>
      </w:r>
    </w:p>
    <w:p>
      <w:pPr>
        <w:pStyle w:val="FirstParagraph"/>
      </w:pPr>
      <w:r>
        <w:t xml:space="preserve">While the Telecommunication Engineer has performed exceptionally well, there are areas where further development could enhance their effectiveness:</w:t>
      </w:r>
    </w:p>
    <w:p>
      <w:pPr>
        <w:numPr>
          <w:ilvl w:val="0"/>
          <w:numId w:val="1002"/>
        </w:numPr>
        <w:pStyle w:val="Compact"/>
      </w:pPr>
      <w:r>
        <w:t xml:space="preserve">Enhancing proficiency in advanced cybersecurity measures to protect against evolving threats.</w:t>
      </w:r>
    </w:p>
    <w:p>
      <w:pPr>
        <w:numPr>
          <w:ilvl w:val="0"/>
          <w:numId w:val="1002"/>
        </w:numPr>
        <w:pStyle w:val="Compact"/>
      </w:pPr>
      <w:r>
        <w:t xml:space="preserve">Strengthening leadership skills to take on more senior roles in large-scale projects.</w:t>
      </w:r>
    </w:p>
    <w:p>
      <w:pPr>
        <w:numPr>
          <w:ilvl w:val="0"/>
          <w:numId w:val="1002"/>
        </w:numPr>
        <w:pStyle w:val="Compact"/>
      </w:pPr>
      <w:r>
        <w:t xml:space="preserve">Expanding knowledge of international best practices to complement local expertise.</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Telecommunication Engineer to the telecommunications landscape in Philippines Manila. Their technical expertise, project management skills, and commitment to excellence have made them a valuable asset to the organization. By addressing the identified areas for improvement, the engineer is well-positioned to continue driving innovation and delivering high-quality services in the years to come.</w:t>
      </w:r>
    </w:p>
    <w:bookmarkEnd w:id="29"/>
    <w:p>
      <w:pPr>
        <w:pStyle w:val="BodyText"/>
      </w:pPr>
      <w:r>
        <w:rPr>
          <w:bCs/>
          <w:b/>
        </w:rPr>
        <w:t xml:space="preserve">Prepared by:</w:t>
      </w:r>
    </w:p>
    <w:p>
      <w:pPr>
        <w:pStyle w:val="BodyText"/>
      </w:pPr>
      <w:r>
        <w:t xml:space="preserve">[Reviewer's Name]</w:t>
      </w:r>
    </w:p>
    <w:p>
      <w:pPr>
        <w:pStyle w:val="BodyText"/>
      </w:pPr>
      <w:r>
        <w:t xml:space="preserve">[Reviewer's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Philippines Manila</dc:title>
  <dc:creator/>
  <dc:language>en</dc:language>
  <cp:keywords/>
  <dcterms:created xsi:type="dcterms:W3CDTF">2026-10-10T08:37:57Z</dcterms:created>
  <dcterms:modified xsi:type="dcterms:W3CDTF">2026-10-10T08:37:57Z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