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of Cape Town (UCT), South Africa</w:t>
      </w:r>
    </w:p>
    <w:p>
      <w:pPr>
        <w:pStyle w:val="BodyText"/>
      </w:pPr>
      <w:r>
        <w:rPr>
          <w:bCs/>
          <w:b/>
        </w:rPr>
        <w:t xml:space="preserve">Department:</w:t>
      </w:r>
      <w:r>
        <w:t xml:space="preserve"> </w:t>
      </w:r>
      <w:r>
        <w:t xml:space="preserve">Faculty of Humanities</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Dr. Jane Smith, Senior Lecturer</w:t>
      </w:r>
    </w:p>
    <w:p>
      <w:pPr>
        <w:pStyle w:val="BodyText"/>
      </w:pPr>
      <w:r>
        <w:rPr>
          <w:bCs/>
          <w:b/>
        </w:rPr>
        <w:t xml:space="preserve">Reviewee:</w:t>
      </w:r>
      <w:r>
        <w:t xml:space="preserve"> </w:t>
      </w:r>
      <w:r>
        <w:t xml:space="preserve">Dr. John Doe, University Lecturer</w:t>
      </w:r>
    </w:p>
    <w:bookmarkEnd w:id="20"/>
    <w:bookmarkStart w:id="21" w:name="introduction"/>
    <w:p>
      <w:pPr>
        <w:pStyle w:val="Heading2"/>
      </w:pPr>
      <w:r>
        <w:t xml:space="preserve">Introduction</w:t>
      </w:r>
    </w:p>
    <w:p>
      <w:pPr>
        <w:pStyle w:val="FirstParagraph"/>
      </w:pPr>
      <w:r>
        <w:t xml:space="preserve">This Peer Review Report has been prepared in accordance with the academic standards and guidelines set forth by the University of Cape Town (UCT), South Africa. The purpose of this review is to evaluate the teaching effectiveness, research contributions, and professional conduct of Dr. John Doe, a University Lecturer within the Faculty of Humanities. This report aims to provide constructive feedback to support Dr. Doe's professional development and to ensure alignment with UCT's commitment to excellence in higher education.</w:t>
      </w:r>
    </w:p>
    <w:bookmarkEnd w:id="21"/>
    <w:bookmarkStart w:id="25" w:name="teaching-effectiveness"/>
    <w:p>
      <w:pPr>
        <w:pStyle w:val="Heading2"/>
      </w:pPr>
      <w:r>
        <w:t xml:space="preserve">Teaching Effectiveness</w:t>
      </w:r>
    </w:p>
    <w:bookmarkStart w:id="22" w:name="classroom-observation"/>
    <w:p>
      <w:pPr>
        <w:pStyle w:val="Heading3"/>
      </w:pPr>
      <w:r>
        <w:t xml:space="preserve">Classroom Observation</w:t>
      </w:r>
    </w:p>
    <w:p>
      <w:pPr>
        <w:pStyle w:val="FirstParagraph"/>
      </w:pPr>
      <w:r>
        <w:t xml:space="preserve">During the classroom observation conducted on September 20, 2023, Dr. Doe demonstrated a high level of engagement with students. His lectures were well-structured, and he effectively utilized multimedia resources to enhance understanding. Dr. Doe encouraged active participation, fostering an inclusive learning environment that aligns with UCT's values of diversity and equity. Students appeared attentive and responsive, indicating a positive learning atmosphere.</w:t>
      </w:r>
    </w:p>
    <w:bookmarkEnd w:id="22"/>
    <w:bookmarkStart w:id="23" w:name="student-feedback"/>
    <w:p>
      <w:pPr>
        <w:pStyle w:val="Heading3"/>
      </w:pPr>
      <w:r>
        <w:t xml:space="preserve">Student Feedback</w:t>
      </w:r>
    </w:p>
    <w:p>
      <w:pPr>
        <w:pStyle w:val="FirstParagraph"/>
      </w:pPr>
      <w:r>
        <w:t xml:space="preserve">Student feedback collected through UCT's standard evaluation process was overwhelmingly positive. Students praised Dr. Doe's clarity in explaining complex concepts and his approachability outside of class hours. Many students noted that Dr. Doe's teaching methods helped them develop critical thinking skills, which is a key objective of UCT's curriculum.</w:t>
      </w:r>
    </w:p>
    <w:bookmarkEnd w:id="23"/>
    <w:bookmarkStart w:id="24" w:name="course-materials"/>
    <w:p>
      <w:pPr>
        <w:pStyle w:val="Heading3"/>
      </w:pPr>
      <w:r>
        <w:t xml:space="preserve">Course Materials</w:t>
      </w:r>
    </w:p>
    <w:p>
      <w:pPr>
        <w:pStyle w:val="FirstParagraph"/>
      </w:pPr>
      <w:r>
        <w:t xml:space="preserve">Dr. Doe's course materials were comprehensive and up-to-date, reflecting current research and trends in the field. The syllabus was clear, and learning objectives were well-defined. Dr. Doe also incorporated local South African perspectives into the curriculum, which is particularly relevant given UCT's location in Cape Town and its commitment to contextualized learning.</w:t>
      </w:r>
    </w:p>
    <w:bookmarkEnd w:id="24"/>
    <w:bookmarkEnd w:id="25"/>
    <w:bookmarkStart w:id="29" w:name="research-contributions"/>
    <w:p>
      <w:pPr>
        <w:pStyle w:val="Heading2"/>
      </w:pPr>
      <w:r>
        <w:t xml:space="preserve">Research Contributions</w:t>
      </w:r>
    </w:p>
    <w:bookmarkStart w:id="26" w:name="publications"/>
    <w:p>
      <w:pPr>
        <w:pStyle w:val="Heading3"/>
      </w:pPr>
      <w:r>
        <w:t xml:space="preserve">Publications</w:t>
      </w:r>
    </w:p>
    <w:p>
      <w:pPr>
        <w:pStyle w:val="FirstParagraph"/>
      </w:pPr>
      <w:r>
        <w:t xml:space="preserve">Dr. Doe has made significant contributions to his field through a series of peer-reviewed publications. His recent work on post-colonial literature has been well-received and cited by other scholars. This aligns with UCT's emphasis on research excellence and its goal to be a leading research institution in South Africa and beyond.</w:t>
      </w:r>
    </w:p>
    <w:bookmarkEnd w:id="26"/>
    <w:bookmarkStart w:id="27" w:name="research-projects"/>
    <w:p>
      <w:pPr>
        <w:pStyle w:val="Heading3"/>
      </w:pPr>
      <w:r>
        <w:t xml:space="preserve">Research Projects</w:t>
      </w:r>
    </w:p>
    <w:p>
      <w:pPr>
        <w:pStyle w:val="FirstParagraph"/>
      </w:pPr>
      <w:r>
        <w:t xml:space="preserve">Dr. Doe is actively involved in several research projects, including a collaborative study with other universities in South Africa. His ability to secure funding and lead research initiatives demonstrates his commitment to advancing knowledge in his discipline. This is particularly important for UCT, which strives to maintain its reputation as a hub for innovative research.</w:t>
      </w:r>
    </w:p>
    <w:bookmarkEnd w:id="27"/>
    <w:bookmarkStart w:id="28" w:name="integration-of-research-and-teaching"/>
    <w:p>
      <w:pPr>
        <w:pStyle w:val="Heading3"/>
      </w:pPr>
      <w:r>
        <w:t xml:space="preserve">Integration of Research and Teaching</w:t>
      </w:r>
    </w:p>
    <w:p>
      <w:pPr>
        <w:pStyle w:val="FirstParagraph"/>
      </w:pPr>
      <w:r>
        <w:t xml:space="preserve">Dr. Doe effectively integrates his research into his teaching, providing students with insights into current academic debates and methodologies. This approach not only enriches the learning experience but also inspires students to pursue their own research interests, which is a key goal of UCT's educational philosophy.</w:t>
      </w:r>
    </w:p>
    <w:bookmarkEnd w:id="28"/>
    <w:bookmarkEnd w:id="29"/>
    <w:bookmarkStart w:id="33" w:name="professional-conduct"/>
    <w:p>
      <w:pPr>
        <w:pStyle w:val="Heading2"/>
      </w:pPr>
      <w:r>
        <w:t xml:space="preserve">Professional Conduct</w:t>
      </w:r>
    </w:p>
    <w:bookmarkStart w:id="30" w:name="collegiality"/>
    <w:p>
      <w:pPr>
        <w:pStyle w:val="Heading3"/>
      </w:pPr>
      <w:r>
        <w:t xml:space="preserve">Collegiality</w:t>
      </w:r>
    </w:p>
    <w:p>
      <w:pPr>
        <w:pStyle w:val="FirstParagraph"/>
      </w:pPr>
      <w:r>
        <w:t xml:space="preserve">Dr. Doe has been described by colleagues as a supportive and collaborative team player. He actively participates in departmental meetings and contributes to the development of new programs and initiatives. His willingness to mentor junior staff and students reflects UCT's commitment to fostering a supportive academic community.</w:t>
      </w:r>
    </w:p>
    <w:bookmarkEnd w:id="30"/>
    <w:bookmarkStart w:id="31" w:name="service-to-the-university"/>
    <w:p>
      <w:pPr>
        <w:pStyle w:val="Heading3"/>
      </w:pPr>
      <w:r>
        <w:t xml:space="preserve">Service to the University</w:t>
      </w:r>
    </w:p>
    <w:p>
      <w:pPr>
        <w:pStyle w:val="FirstParagraph"/>
      </w:pPr>
      <w:r>
        <w:t xml:space="preserve">Dr. Doe has taken on various service roles within the university, including serving on the curriculum review committee and organizing academic conferences. His contributions to these activities demonstrate his dedication to the broader mission of UCT and its role in shaping higher education in South Africa.</w:t>
      </w:r>
    </w:p>
    <w:bookmarkEnd w:id="31"/>
    <w:bookmarkStart w:id="32" w:name="community-engagement"/>
    <w:p>
      <w:pPr>
        <w:pStyle w:val="Heading3"/>
      </w:pPr>
      <w:r>
        <w:t xml:space="preserve">Community Engagement</w:t>
      </w:r>
    </w:p>
    <w:p>
      <w:pPr>
        <w:pStyle w:val="FirstParagraph"/>
      </w:pPr>
      <w:r>
        <w:t xml:space="preserve">Dr. Doe has been involved in several community outreach programs in Cape Town, working with local schools and community organizations to promote literacy and education. This engagement aligns with UCT's commitment to social responsibility and its goal to make a positive impact on the communities it serves.</w:t>
      </w:r>
    </w:p>
    <w:bookmarkEnd w:id="32"/>
    <w:bookmarkEnd w:id="33"/>
    <w:bookmarkStart w:id="34" w:name="areas-for-improvement"/>
    <w:p>
      <w:pPr>
        <w:pStyle w:val="Heading2"/>
      </w:pPr>
      <w:r>
        <w:t xml:space="preserve">Areas for Improvement</w:t>
      </w:r>
    </w:p>
    <w:p>
      <w:pPr>
        <w:pStyle w:val="FirstParagraph"/>
      </w:pPr>
      <w:r>
        <w:t xml:space="preserve">While Dr. Doe's performance has been commendable, there are a few areas where improvement could be beneficial:</w:t>
      </w:r>
    </w:p>
    <w:p>
      <w:pPr>
        <w:numPr>
          <w:ilvl w:val="0"/>
          <w:numId w:val="1001"/>
        </w:numPr>
        <w:pStyle w:val="Compact"/>
      </w:pPr>
      <w:r>
        <w:rPr>
          <w:bCs/>
          <w:b/>
        </w:rPr>
        <w:t xml:space="preserve">Technology Integration:</w:t>
      </w:r>
      <w:r>
        <w:t xml:space="preserve"> </w:t>
      </w:r>
      <w:r>
        <w:t xml:space="preserve">While Dr. Doe uses multimedia resources effectively, there is room to further integrate emerging technologies into his teaching to enhance student engagement.</w:t>
      </w:r>
    </w:p>
    <w:p>
      <w:pPr>
        <w:numPr>
          <w:ilvl w:val="0"/>
          <w:numId w:val="1001"/>
        </w:numPr>
        <w:pStyle w:val="Compact"/>
      </w:pPr>
      <w:r>
        <w:rPr>
          <w:bCs/>
          <w:b/>
        </w:rPr>
        <w:t xml:space="preserve">Research Dissemination:</w:t>
      </w:r>
      <w:r>
        <w:t xml:space="preserve"> </w:t>
      </w:r>
      <w:r>
        <w:t xml:space="preserve">Dr. Doe could benefit from exploring additional avenues for disseminating his research, such as public lectures and media engagements, to increase its impact beyond academic circles.</w:t>
      </w:r>
    </w:p>
    <w:p>
      <w:pPr>
        <w:numPr>
          <w:ilvl w:val="0"/>
          <w:numId w:val="1001"/>
        </w:numPr>
        <w:pStyle w:val="Compact"/>
      </w:pPr>
      <w:r>
        <w:rPr>
          <w:bCs/>
          <w:b/>
        </w:rPr>
        <w:t xml:space="preserve">Workload Management:</w:t>
      </w:r>
      <w:r>
        <w:t xml:space="preserve"> </w:t>
      </w:r>
      <w:r>
        <w:t xml:space="preserve">Given Dr. Doe's extensive commitments, it may be helpful to develop strategies for better workload management to ensure sustained effectiveness in all areas of his role.</w:t>
      </w:r>
    </w:p>
    <w:bookmarkEnd w:id="34"/>
    <w:bookmarkStart w:id="35" w:name="conclusion"/>
    <w:p>
      <w:pPr>
        <w:pStyle w:val="Heading2"/>
      </w:pPr>
      <w:r>
        <w:t xml:space="preserve">Conclusion</w:t>
      </w:r>
    </w:p>
    <w:p>
      <w:pPr>
        <w:pStyle w:val="FirstParagraph"/>
      </w:pPr>
      <w:r>
        <w:t xml:space="preserve">In conclusion, Dr. John Doe has demonstrated a high level of competence and dedication in his role as a University Lecturer at the University of Cape Town. His teaching effectiveness, research contributions, and professional conduct align well with UCT's values and objectives. The areas for improvement identified in this report are intended to support Dr. Doe's continued growth and success. Overall, Dr. Doe is a valuable member of the UCT community and contributes significantly to its mission of excellence in higher education in South Africa.</w:t>
      </w:r>
    </w:p>
    <w:bookmarkEnd w:id="35"/>
    <w:p>
      <w:pPr>
        <w:pStyle w:val="BodyText"/>
      </w:pPr>
      <w:r>
        <w:rPr>
          <w:bCs/>
          <w:b/>
        </w:rPr>
        <w:t xml:space="preserve">Reviewer's Signature:</w:t>
      </w:r>
      <w:r>
        <w:t xml:space="preserve"> </w:t>
      </w:r>
      <w:r>
        <w:t xml:space="preserve">________________________</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dc:title>
  <dc:creator/>
  <dc:language>en</dc:language>
  <cp:keywords/>
  <dcterms:created xsi:type="dcterms:W3CDTF">2026-10-10T08:19:20Z</dcterms:created>
  <dcterms:modified xsi:type="dcterms:W3CDTF">2026-10-10T08:19:20Z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