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University</w:t>
      </w:r>
      <w:r>
        <w:t xml:space="preserve"> </w:t>
      </w:r>
      <w:r>
        <w:t xml:space="preserve">Lecturer</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peer-review-report"/>
    <w:p>
      <w:pPr>
        <w:pStyle w:val="Heading1"/>
      </w:pPr>
      <w:r>
        <w:t xml:space="preserve">Peer Review Report</w:t>
      </w:r>
    </w:p>
    <w:p>
      <w:pPr>
        <w:pStyle w:val="FirstParagraph"/>
      </w:pPr>
      <w:r>
        <w:rPr>
          <w:bCs/>
          <w:b/>
        </w:rPr>
        <w:t xml:space="preserve">Institution:</w:t>
      </w:r>
      <w:r>
        <w:t xml:space="preserve"> </w:t>
      </w:r>
      <w:r>
        <w:t xml:space="preserve">University of Johannesburg, South Africa</w:t>
      </w:r>
    </w:p>
    <w:p>
      <w:pPr>
        <w:pStyle w:val="BodyText"/>
      </w:pPr>
      <w:r>
        <w:rPr>
          <w:bCs/>
          <w:b/>
        </w:rPr>
        <w:t xml:space="preserve">Department:</w:t>
      </w:r>
      <w:r>
        <w:t xml:space="preserve"> </w:t>
      </w:r>
      <w:r>
        <w:t xml:space="preserve">Faculty of Science and Agriculture</w:t>
      </w:r>
    </w:p>
    <w:p>
      <w:pPr>
        <w:pStyle w:val="BodyText"/>
      </w:pPr>
      <w:r>
        <w:rPr>
          <w:bCs/>
          <w:b/>
        </w:rPr>
        <w:t xml:space="preserve">Date of Review:</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in accordance with the academic standards and policies of the University of Johannesburg, South Africa. The purpose of this review is to evaluate the performance, contributions, and professional conduct of a University Lecturer within the department. The review process is designed to provide constructive feedback, identify areas of strength, and suggest improvements to enhance teaching, research, and service activities.</w:t>
      </w:r>
    </w:p>
    <w:p>
      <w:pPr>
        <w:pStyle w:val="BodyText"/>
      </w:pPr>
      <w:r>
        <w:t xml:space="preserve">The University of Johannesburg, as a leading institution in South Africa, places significant emphasis on academic excellence, innovation, and community engagement. This report reflects the institution's commitment to maintaining high standards in higher education and fostering a supportive environment for academic staff.</w:t>
      </w:r>
    </w:p>
    <w:bookmarkEnd w:id="21"/>
    <w:bookmarkStart w:id="25" w:name="teaching-effectiveness"/>
    <w:p>
      <w:pPr>
        <w:pStyle w:val="Heading2"/>
      </w:pPr>
      <w:r>
        <w:t xml:space="preserve">2. Teaching Effectiveness</w:t>
      </w:r>
    </w:p>
    <w:bookmarkStart w:id="22" w:name="X57846e20fd3ec97d15203e9002829923e2263d0"/>
    <w:p>
      <w:pPr>
        <w:pStyle w:val="Heading3"/>
      </w:pPr>
      <w:r>
        <w:t xml:space="preserve">2.1 Course Delivery and Instructional Methods</w:t>
      </w:r>
    </w:p>
    <w:p>
      <w:pPr>
        <w:pStyle w:val="FirstParagraph"/>
      </w:pPr>
      <w:r>
        <w:t xml:space="preserve">The University Lecturer demonstrates a strong ability to deliver course content effectively. Teaching methods are varied and include lectures, seminars, group discussions, and practical sessions. The lecturer integrates technology into the classroom, utilizing online platforms and multimedia resources to enhance student engagement. This approach aligns with the University of Johannesburg's vision of leveraging technology to improve learning outcomes.</w:t>
      </w:r>
    </w:p>
    <w:bookmarkEnd w:id="22"/>
    <w:bookmarkStart w:id="23" w:name="student-engagement-and-support"/>
    <w:p>
      <w:pPr>
        <w:pStyle w:val="Heading3"/>
      </w:pPr>
      <w:r>
        <w:t xml:space="preserve">2.2 Student Engagement and Support</w:t>
      </w:r>
    </w:p>
    <w:p>
      <w:pPr>
        <w:pStyle w:val="FirstParagraph"/>
      </w:pPr>
      <w:r>
        <w:t xml:space="preserve">Student feedback indicates that the lecturer is approachable and supportive. Regular office hours are maintained, and students report receiving timely and constructive feedback on assignments. The lecturer actively encourages participation and fosters an inclusive learning environment, which is particularly important in the diverse context of South African higher education.</w:t>
      </w:r>
    </w:p>
    <w:bookmarkEnd w:id="23"/>
    <w:bookmarkStart w:id="24" w:name="curriculum-development"/>
    <w:p>
      <w:pPr>
        <w:pStyle w:val="Heading3"/>
      </w:pPr>
      <w:r>
        <w:t xml:space="preserve">2.3 Curriculum Development</w:t>
      </w:r>
    </w:p>
    <w:p>
      <w:pPr>
        <w:pStyle w:val="FirstParagraph"/>
      </w:pPr>
      <w:r>
        <w:t xml:space="preserve">The lecturer has contributed to the development and updating of course materials, ensuring that content remains relevant and aligned with industry standards. This commitment to curriculum enhancement reflects the University of Johannesburg's focus on producing graduates who are well-prepared for the workforce.</w:t>
      </w:r>
    </w:p>
    <w:bookmarkEnd w:id="24"/>
    <w:bookmarkEnd w:id="25"/>
    <w:bookmarkStart w:id="29" w:name="research-and-scholarship"/>
    <w:p>
      <w:pPr>
        <w:pStyle w:val="Heading2"/>
      </w:pPr>
      <w:r>
        <w:t xml:space="preserve">3. Research and Scholarship</w:t>
      </w:r>
    </w:p>
    <w:bookmarkStart w:id="26" w:name="research-output"/>
    <w:p>
      <w:pPr>
        <w:pStyle w:val="Heading3"/>
      </w:pPr>
      <w:r>
        <w:t xml:space="preserve">3.1 Research Output</w:t>
      </w:r>
    </w:p>
    <w:p>
      <w:pPr>
        <w:pStyle w:val="FirstParagraph"/>
      </w:pPr>
      <w:r>
        <w:t xml:space="preserve">The University Lecturer has demonstrated a consistent commitment to research. Over the past three years, the lecturer has published several peer-reviewed articles in reputable journals, contributing to the academic discourse in their field. These publications reflect the University of Johannesburg's emphasis on research excellence and its role in advancing knowledge.</w:t>
      </w:r>
    </w:p>
    <w:bookmarkEnd w:id="26"/>
    <w:bookmarkStart w:id="27" w:name="research-grants-and-funding"/>
    <w:p>
      <w:pPr>
        <w:pStyle w:val="Heading3"/>
      </w:pPr>
      <w:r>
        <w:t xml:space="preserve">3.2 Research Grants and Funding</w:t>
      </w:r>
    </w:p>
    <w:p>
      <w:pPr>
        <w:pStyle w:val="FirstParagraph"/>
      </w:pPr>
      <w:r>
        <w:t xml:space="preserve">The lecturer has successfully secured research funding from national and international sources. This achievement not only supports the lecturer's research activities but also enhances the reputation of the University of Johannesburg as a research-intensive institution in South Africa.</w:t>
      </w:r>
    </w:p>
    <w:bookmarkEnd w:id="27"/>
    <w:bookmarkStart w:id="28" w:name="supervision-of-postgraduate-students"/>
    <w:p>
      <w:pPr>
        <w:pStyle w:val="Heading3"/>
      </w:pPr>
      <w:r>
        <w:t xml:space="preserve">3.3 Supervision of Postgraduate Students</w:t>
      </w:r>
    </w:p>
    <w:p>
      <w:pPr>
        <w:pStyle w:val="FirstParagraph"/>
      </w:pPr>
      <w:r>
        <w:t xml:space="preserve">The lecturer actively supervises postgraduate students, providing guidance and support throughout their research journey. Several students under the lecturer's supervision have completed their degrees, contributing to the University of Johannesburg's mission of developing future scholars and researchers.</w:t>
      </w:r>
    </w:p>
    <w:bookmarkEnd w:id="28"/>
    <w:bookmarkEnd w:id="29"/>
    <w:bookmarkStart w:id="32" w:name="service-and-community-engagement"/>
    <w:p>
      <w:pPr>
        <w:pStyle w:val="Heading2"/>
      </w:pPr>
      <w:r>
        <w:t xml:space="preserve">4. Service and Community Engagement</w:t>
      </w:r>
    </w:p>
    <w:bookmarkStart w:id="30" w:name="departmental-and-institutional-service"/>
    <w:p>
      <w:pPr>
        <w:pStyle w:val="Heading3"/>
      </w:pPr>
      <w:r>
        <w:t xml:space="preserve">4.1 Departmental and Institutional Service</w:t>
      </w:r>
    </w:p>
    <w:p>
      <w:pPr>
        <w:pStyle w:val="FirstParagraph"/>
      </w:pPr>
      <w:r>
        <w:t xml:space="preserve">The University Lecturer has been actively involved in departmental committees and institutional initiatives. Contributions include participation in curriculum review panels, accreditation processes, and strategic planning activities. This engagement demonstrates a commitment to the broader goals of the University of Johannesburg.</w:t>
      </w:r>
    </w:p>
    <w:bookmarkEnd w:id="30"/>
    <w:bookmarkStart w:id="31" w:name="community-outreach"/>
    <w:p>
      <w:pPr>
        <w:pStyle w:val="Heading3"/>
      </w:pPr>
      <w:r>
        <w:t xml:space="preserve">4.2 Community Outreach</w:t>
      </w:r>
    </w:p>
    <w:p>
      <w:pPr>
        <w:pStyle w:val="FirstParagraph"/>
      </w:pPr>
      <w:r>
        <w:t xml:space="preserve">The lecturer has participated in community outreach programs, collaborating with local organizations in Johannesburg to address social and educational challenges. These activities align with the University of Johannesburg's commitment to social responsibility and its role as a catalyst for positive change in South Africa.</w:t>
      </w:r>
    </w:p>
    <w:bookmarkEnd w:id="31"/>
    <w:bookmarkEnd w:id="32"/>
    <w:bookmarkStart w:id="33" w:name="professional-development"/>
    <w:p>
      <w:pPr>
        <w:pStyle w:val="Heading2"/>
      </w:pPr>
      <w:r>
        <w:t xml:space="preserve">5. Professional Development</w:t>
      </w:r>
    </w:p>
    <w:p>
      <w:pPr>
        <w:pStyle w:val="FirstParagraph"/>
      </w:pPr>
      <w:r>
        <w:t xml:space="preserve">The University Lecturer has shown a commitment to continuous professional development. Participation in workshops, conferences, and training programs has enhanced the lecturer's teaching and research skills. This dedication to self-improvement is essential for maintaining high academic standards and adapting to the evolving landscape of higher education in South Africa.</w:t>
      </w:r>
    </w:p>
    <w:bookmarkEnd w:id="33"/>
    <w:bookmarkStart w:id="34" w:name="areas-for-improvement"/>
    <w:p>
      <w:pPr>
        <w:pStyle w:val="Heading2"/>
      </w:pPr>
      <w:r>
        <w:t xml:space="preserve">6. Areas for Improvement</w:t>
      </w:r>
    </w:p>
    <w:p>
      <w:pPr>
        <w:pStyle w:val="FirstParagraph"/>
      </w:pPr>
      <w:r>
        <w:t xml:space="preserve">While the University Lecturer has demonstrated strong performance in various areas, there are opportunities for further development. Recommendations include:</w:t>
      </w:r>
    </w:p>
    <w:p>
      <w:pPr>
        <w:numPr>
          <w:ilvl w:val="0"/>
          <w:numId w:val="1001"/>
        </w:numPr>
        <w:pStyle w:val="Compact"/>
      </w:pPr>
      <w:r>
        <w:t xml:space="preserve">Increasing the use of innovative teaching strategies to further enhance student engagement.</w:t>
      </w:r>
    </w:p>
    <w:p>
      <w:pPr>
        <w:numPr>
          <w:ilvl w:val="0"/>
          <w:numId w:val="1001"/>
        </w:numPr>
        <w:pStyle w:val="Compact"/>
      </w:pPr>
      <w:r>
        <w:t xml:space="preserve">Expanding research collaborations with other institutions in South Africa and internationally.</w:t>
      </w:r>
    </w:p>
    <w:p>
      <w:pPr>
        <w:numPr>
          <w:ilvl w:val="0"/>
          <w:numId w:val="1001"/>
        </w:numPr>
        <w:pStyle w:val="Compact"/>
      </w:pPr>
      <w:r>
        <w:t xml:space="preserve">Strengthening community engagement initiatives to deepen the impact of the University of Johannesburg's outreach efforts.</w:t>
      </w:r>
    </w:p>
    <w:bookmarkEnd w:id="34"/>
    <w:bookmarkStart w:id="35" w:name="conclusion"/>
    <w:p>
      <w:pPr>
        <w:pStyle w:val="Heading2"/>
      </w:pPr>
      <w:r>
        <w:t xml:space="preserve">7. Conclusion</w:t>
      </w:r>
    </w:p>
    <w:p>
      <w:pPr>
        <w:pStyle w:val="FirstParagraph"/>
      </w:pPr>
      <w:r>
        <w:t xml:space="preserve">In conclusion, this Peer Review Report highlights the significant contributions of the University Lecturer to the academic community at the University of Johannesburg, South Africa. The lecturer's dedication to teaching, research, and service aligns with the institution's values and mission. By addressing the areas for improvement identified in this report, the lecturer can continue to grow professionally and make even greater contributions to the university and the broader society.</w:t>
      </w:r>
    </w:p>
    <w:bookmarkEnd w:id="35"/>
    <w:p>
      <w:pPr>
        <w:pStyle w:val="BodyText"/>
      </w:pPr>
      <w:r>
        <w:rPr>
          <w:bCs/>
          <w:b/>
        </w:rPr>
        <w:t xml:space="preserve">Reviewer Name:</w:t>
      </w:r>
      <w:r>
        <w:t xml:space="preserve"> </w:t>
      </w:r>
      <w:r>
        <w:t xml:space="preserve">[Name]</w:t>
      </w:r>
    </w:p>
    <w:p>
      <w:pPr>
        <w:pStyle w:val="BodyText"/>
      </w:pPr>
      <w:r>
        <w:rPr>
          <w:bCs/>
          <w:b/>
        </w:rPr>
        <w:t xml:space="preserve">Position:</w:t>
      </w:r>
      <w:r>
        <w:t xml:space="preserve"> </w:t>
      </w:r>
      <w:r>
        <w:t xml:space="preserve">Senior Academic Staff</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University Lecturer - Johannesburg, South Africa</dc:title>
  <dc:creator/>
  <dc:language>en</dc:language>
  <cp:keywords/>
  <dcterms:created xsi:type="dcterms:W3CDTF">2026-10-10T03:21:47Z</dcterms:created>
  <dcterms:modified xsi:type="dcterms:W3CDTF">2026-10-10T03:21:47Z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