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University</w:t>
      </w:r>
      <w:r>
        <w:t xml:space="preserve"> </w:t>
      </w:r>
      <w:r>
        <w:t xml:space="preserve">Lecturer</w:t>
      </w:r>
    </w:p>
    <w:bookmarkStart w:id="26" w:name="peer-review-report"/>
    <w:p>
      <w:pPr>
        <w:pStyle w:val="Heading1"/>
      </w:pPr>
      <w:r>
        <w:t xml:space="preserve">Peer Review Report</w:t>
      </w:r>
    </w:p>
    <w:p>
      <w:pPr>
        <w:pStyle w:val="FirstParagraph"/>
      </w:pPr>
      <w:r>
        <w:t xml:space="preserve">Department of Humanities and Social Sciences</w:t>
      </w:r>
    </w:p>
    <w:p>
      <w:pPr>
        <w:pStyle w:val="BodyText"/>
      </w:pPr>
      <w:r>
        <w:t xml:space="preserve">University of Chicago</w:t>
      </w:r>
    </w:p>
    <w:p>
      <w:pPr>
        <w:pStyle w:val="BodyText"/>
      </w:pPr>
      <w:r>
        <w:t xml:space="preserve">Chicago, Illinois, United States</w:t>
      </w:r>
    </w:p>
    <w:p>
      <w:pPr>
        <w:pStyle w:val="BodyText"/>
      </w:pPr>
      <w:r>
        <w:rPr>
          <w:bCs/>
          <w:b/>
        </w:rPr>
        <w:t xml:space="preserve">Date of Review:</w:t>
      </w:r>
      <w:r>
        <w:t xml:space="preserve"> </w:t>
      </w:r>
      <w:r>
        <w:t xml:space="preserve">October 24, 2023</w:t>
      </w:r>
      <w:r>
        <w:br/>
      </w:r>
      <w:r>
        <w:rPr>
          <w:bCs/>
          <w:b/>
        </w:rPr>
        <w:t xml:space="preserve">Review Cycle:</w:t>
      </w:r>
      <w:r>
        <w:t xml:space="preserve"> </w:t>
      </w:r>
      <w:r>
        <w:t xml:space="preserve">Annual Tenure-Track Evaluation</w:t>
      </w:r>
    </w:p>
    <w:p>
      <w:pPr>
        <w:pStyle w:val="BodyText"/>
      </w:pPr>
      <w:r>
        <w:rPr>
          <w:bCs/>
          <w:b/>
        </w:rPr>
        <w:t xml:space="preserve">Faculty Member:</w:t>
      </w:r>
      <w:r>
        <w:t xml:space="preserve"> </w:t>
      </w:r>
      <w:r>
        <w:t xml:space="preserve">Dr. Eleanor Vance</w:t>
      </w:r>
      <w:r>
        <w:br/>
      </w:r>
      <w:r>
        <w:rPr>
          <w:bCs/>
          <w:b/>
        </w:rPr>
        <w:t xml:space="preserve">Rank:</w:t>
      </w:r>
      <w:r>
        <w:t xml:space="preserve"> </w:t>
      </w:r>
      <w:r>
        <w:t xml:space="preserve">Assistant Professor</w:t>
      </w:r>
      <w:r>
        <w:br/>
      </w:r>
      <w:r>
        <w:rPr>
          <w:bCs/>
          <w:b/>
        </w:rPr>
        <w:t xml:space="preserve">Department:</w:t>
      </w:r>
      <w:r>
        <w:t xml:space="preserve"> </w:t>
      </w:r>
      <w:r>
        <w:t xml:space="preserve">Sociology</w:t>
      </w:r>
    </w:p>
    <w:bookmarkStart w:id="20" w:name="introduction-and-scope-of-evaluation"/>
    <w:p>
      <w:pPr>
        <w:pStyle w:val="Heading2"/>
      </w:pPr>
      <w:r>
        <w:t xml:space="preserve">1. Introduction and Scope of Evaluation</w:t>
      </w:r>
    </w:p>
    <w:p>
      <w:pPr>
        <w:pStyle w:val="FirstParagraph"/>
      </w:pPr>
      <w:r>
        <w:t xml:space="preserve">This Peer Review Report serves as a formal assessment of the professional performance of Dr. Eleanor Vance, a University Lecturer within the Department of Sociology at the University of Chicago. This evaluation is conducted in accordance with the rigorous academic standards upheld by the University of Chicago and the broader expectations of higher education institutions in the United States. The review focuses on three primary pillars of academic excellence: teaching effectiveness, scholarly research contributions, and professional service to the department and the wider Chicago academic community.</w:t>
      </w:r>
    </w:p>
    <w:p>
      <w:pPr>
        <w:pStyle w:val="BodyText"/>
      </w:pPr>
      <w:r>
        <w:t xml:space="preserve">The purpose of this document is to provide a comprehensive, objective, and constructive analysis of Dr. Vance's tenure during the current academic year. As a peer reviewer, I have examined course syllabi, reviewed student evaluations, analyzed published works, and observed classroom instruction to ensure a holistic view of her performance as a University Lecturer.</w:t>
      </w:r>
    </w:p>
    <w:bookmarkEnd w:id="20"/>
    <w:bookmarkStart w:id="21" w:name="Xe18e18029496f5790ed3aa076ec5ed8d4854182"/>
    <w:p>
      <w:pPr>
        <w:pStyle w:val="Heading2"/>
      </w:pPr>
      <w:r>
        <w:t xml:space="preserve">2. Teaching Effectiveness and Pedagogical Approach</w:t>
      </w:r>
    </w:p>
    <w:p>
      <w:pPr>
        <w:pStyle w:val="FirstParagraph"/>
      </w:pPr>
      <w:r>
        <w:t xml:space="preserve">Teaching is the cornerstone of a University Lecturer's role, particularly at an institution as prestigious as the University of Chicago. Dr. Vance has demonstrated a profound commitment to pedagogical excellence. Her course, "Urban Sociology in the Modern Metropolis," was selected for observation. The curriculum was meticulously designed to challenge students intellectually while remaining accessible, reflecting the "Chicago School" tradition of empirical rigor.</w:t>
      </w:r>
    </w:p>
    <w:p>
      <w:pPr>
        <w:pStyle w:val="BodyText"/>
      </w:pPr>
      <w:r>
        <w:t xml:space="preserve">During the observed lecture, Dr. Vance facilitated a dynamic seminar environment. She encouraged critical inquiry and debate, essential skills for students navigating the complex social landscape of Chicago. Her ability to connect theoretical frameworks with real-world case studies from the city of Chicago was particularly effective. Student evaluations indicated a high level of engagement, with many noting that her feedback was timely, specific, and instrumental in their academic growth.</w:t>
      </w:r>
    </w:p>
    <w:p>
      <w:pPr>
        <w:pStyle w:val="BodyText"/>
      </w:pPr>
      <w:r>
        <w:t xml:space="preserve">Furthermore, Dr. Vance has adapted her teaching methods to accommodate diverse learning styles, utilizing both traditional lectures and interactive workshops. This adaptability is crucial in the United States higher education context, where inclusivity and accessibility are paramount. Her dedication to mentoring undergraduate researchers further underscores her commitment to student success beyond the classroom walls.</w:t>
      </w:r>
    </w:p>
    <w:bookmarkEnd w:id="21"/>
    <w:bookmarkStart w:id="22" w:name="Xa77082df72682e7292e31c8da5c9e46f93f63ff"/>
    <w:p>
      <w:pPr>
        <w:pStyle w:val="Heading2"/>
      </w:pPr>
      <w:r>
        <w:t xml:space="preserve">3. Scholarly Research and Academic Contributions</w:t>
      </w:r>
    </w:p>
    <w:p>
      <w:pPr>
        <w:pStyle w:val="FirstParagraph"/>
      </w:pPr>
      <w:r>
        <w:t xml:space="preserve">In addition to her teaching responsibilities, Dr. Vance has maintained a robust research agenda. As a University Lecturer, she is expected to contribute to the body of knowledge in her field. Over the past year, she has published two peer-reviewed articles in reputable journals, focusing on gentrification patterns in Chicago neighborhoods. These publications demonstrate her ability to conduct original research and contribute meaningful insights to the sociological discourse.</w:t>
      </w:r>
    </w:p>
    <w:p>
      <w:pPr>
        <w:pStyle w:val="BodyText"/>
      </w:pPr>
      <w:r>
        <w:t xml:space="preserve">Her research methodology is sound, employing mixed-methods approaches that align with the interdisciplinary nature of modern social science. Dr. Vance has also presented her findings at two national conferences in the United States, enhancing the visibility of the University of Chicago's research output. Her work not only adds to academic literature but also informs local policy discussions, bridging the gap between academia and civic engagement in Chicago.</w:t>
      </w:r>
    </w:p>
    <w:bookmarkEnd w:id="22"/>
    <w:bookmarkStart w:id="23" w:name="professional-service-and-collegiality"/>
    <w:p>
      <w:pPr>
        <w:pStyle w:val="Heading2"/>
      </w:pPr>
      <w:r>
        <w:t xml:space="preserve">4. Professional Service and Collegiality</w:t>
      </w:r>
    </w:p>
    <w:p>
      <w:pPr>
        <w:pStyle w:val="FirstParagraph"/>
      </w:pPr>
      <w:r>
        <w:t xml:space="preserve">Service to the institution is a vital component of academic citizenship. Dr. Vance has actively participated in departmental committees, including the Curriculum Review Committee and the Diversity and Inclusion Task Force. Her contributions to these groups have been thoughtful and constructive, reflecting a deep understanding of the challenges facing higher education in the United States today.</w:t>
      </w:r>
    </w:p>
    <w:p>
      <w:pPr>
        <w:pStyle w:val="BodyText"/>
      </w:pPr>
      <w:r>
        <w:t xml:space="preserve">Beyond the university, Dr. Vance has engaged with the Chicago community through public lectures and partnerships with local non-profit organizations. This engagement exemplifies the University of Chicago's mission to serve society through knowledge. Her collegiality is evident in her willingness to collaborate with colleagues across disciplines, fostering a supportive and intellectually vibrant departmental culture.</w:t>
      </w:r>
    </w:p>
    <w:bookmarkEnd w:id="23"/>
    <w:bookmarkStart w:id="24" w:name="Xda79409093af40bd3d15ed7d2a5582dbca223f1"/>
    <w:p>
      <w:pPr>
        <w:pStyle w:val="Heading2"/>
      </w:pPr>
      <w:r>
        <w:t xml:space="preserve">5. Areas for Improvement and Recommendations</w:t>
      </w:r>
    </w:p>
    <w:p>
      <w:pPr>
        <w:pStyle w:val="FirstParagraph"/>
      </w:pPr>
      <w:r>
        <w:t xml:space="preserve">While Dr. Vance's performance is commendable, there are areas where further development could enhance her effectiveness as a University Lecturer. First, while her research output is strong, expanding her grant-seeking activities could provide additional resources for her projects and students. Applying for federal grants from agencies such as the National Science Foundation (NSF) would be a strategic next step.</w:t>
      </w:r>
    </w:p>
    <w:p>
      <w:pPr>
        <w:pStyle w:val="BodyText"/>
      </w:pPr>
      <w:r>
        <w:t xml:space="preserve">Second, although student evaluations are positive, some feedback suggests that course pacing could be adjusted to allow more time for complex theoretical concepts. Implementing more structured review sessions might help ensure all students fully grasp the material. Finally, increasing her involvement in national professional organizations could further elevate her profile within the field.</w:t>
      </w:r>
    </w:p>
    <w:bookmarkEnd w:id="24"/>
    <w:bookmarkStart w:id="25" w:name="conclusion"/>
    <w:p>
      <w:pPr>
        <w:pStyle w:val="Heading2"/>
      </w:pPr>
      <w:r>
        <w:t xml:space="preserve">6. Conclusion</w:t>
      </w:r>
    </w:p>
    <w:p>
      <w:pPr>
        <w:pStyle w:val="FirstParagraph"/>
      </w:pPr>
      <w:r>
        <w:t xml:space="preserve">In conclusion, this Peer Review Report affirms that Dr. Eleanor Vance is an exemplary University Lecturer who meets and often exceeds the high standards of the University of Chicago. Her dedication to teaching, her significant research contributions, and her active service to the community make her a valuable asset to the department. She embodies the intellectual curiosity and civic responsibility that define the University of Chicago experience.</w:t>
      </w:r>
    </w:p>
    <w:p>
      <w:pPr>
        <w:pStyle w:val="BodyText"/>
      </w:pPr>
      <w:r>
        <w:t xml:space="preserve">It is my recommendation that Dr. Vance continue on her current trajectory, with support for her professional development goals outlined above. Her work contributes positively to the reputation of the University of Chicago and the broader academic landscape in the United States.</w:t>
      </w:r>
    </w:p>
    <w:bookmarkEnd w:id="25"/>
    <w:p>
      <w:pPr>
        <w:pStyle w:val="BodyText"/>
      </w:pPr>
      <w:r>
        <w:rPr>
          <w:bCs/>
          <w:b/>
        </w:rPr>
        <w:t xml:space="preserve">Reviewer Name:</w:t>
      </w:r>
      <w:r>
        <w:t xml:space="preserve"> </w:t>
      </w:r>
      <w:r>
        <w:t xml:space="preserve">Dr. James Sterling</w:t>
      </w:r>
    </w:p>
    <w:p>
      <w:pPr>
        <w:pStyle w:val="BodyText"/>
      </w:pPr>
      <w:r>
        <w:rPr>
          <w:bCs/>
          <w:b/>
        </w:rPr>
        <w:t xml:space="preserve">Title:</w:t>
      </w:r>
      <w:r>
        <w:t xml:space="preserve"> </w:t>
      </w:r>
      <w:r>
        <w:t xml:space="preserve">Associate Professor of Sociology</w:t>
      </w:r>
    </w:p>
    <w:p>
      <w:pPr>
        <w:pStyle w:val="BodyText"/>
      </w:pPr>
      <w:r>
        <w:rPr>
          <w:bCs/>
          <w:b/>
        </w:rPr>
        <w:t xml:space="preserve">Affiliation:</w:t>
      </w:r>
      <w:r>
        <w:t xml:space="preserve"> </w:t>
      </w:r>
      <w:r>
        <w:t xml:space="preserve">University of Chicago, Chicago, Illinois, United States</w:t>
      </w:r>
    </w:p>
    <w:p>
      <w:pPr>
        <w:pStyle w:val="BodyText"/>
      </w:pPr>
      <w:r>
        <w:t xml:space="preserve">Signature</w:t>
      </w:r>
    </w:p>
    <w:p>
      <w:pPr>
        <w:pStyle w:val="BodyText"/>
      </w:pPr>
      <w:r>
        <w:rPr>
          <w:bCs/>
          <w:b/>
        </w:rPr>
        <w:t xml:space="preserve">Confidentiality Notice:</w:t>
      </w:r>
      <w:r>
        <w:t xml:space="preserve"> </w:t>
      </w:r>
      <w:r>
        <w:t xml:space="preserve">This document is intended solely for the use of the individual or entity to whom it is addressed and may contain information that is privileged, confidential, and exempt from disclosure under applicable law. If you are not the intended recipient, any disclosure, copying, distribution, or any action taken or omitted to be taken in reliance on it, is prohibited and may be unlawful.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University Lecturer</dc:title>
  <dc:creator/>
  <dc:language>en</dc:language>
  <cp:keywords/>
  <dcterms:created xsi:type="dcterms:W3CDTF">2026-10-10T08:42:46Z</dcterms:created>
  <dcterms:modified xsi:type="dcterms:W3CDTF">2026-10-10T08:42:46Z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