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p>
    <w:bookmarkStart w:id="26" w:name="peer-review-report"/>
    <w:p>
      <w:pPr>
        <w:pStyle w:val="Heading1"/>
      </w:pPr>
      <w:r>
        <w:t xml:space="preserve">Peer Review Report</w:t>
      </w:r>
    </w:p>
    <w:p>
      <w:pPr>
        <w:pStyle w:val="FirstParagraph"/>
      </w:pPr>
      <w:r>
        <w:t xml:space="preserve">Department of Humanities and Social Sciences</w:t>
      </w:r>
    </w:p>
    <w:p>
      <w:pPr>
        <w:pStyle w:val="BodyText"/>
      </w:pPr>
      <w:r>
        <w:t xml:space="preserve">New York City, New York, United States</w:t>
      </w:r>
    </w:p>
    <w:p>
      <w:pPr>
        <w:pStyle w:val="BodyText"/>
      </w:pPr>
      <w:r>
        <w:rPr>
          <w:bCs/>
          <w:b/>
        </w:rPr>
        <w:t xml:space="preserve">Date of Review:</w:t>
      </w:r>
      <w:r>
        <w:t xml:space="preserve"> </w:t>
      </w:r>
      <w:r>
        <w:t xml:space="preserve">October 24, 2023</w:t>
      </w:r>
      <w:r>
        <w:br/>
      </w:r>
      <w:r>
        <w:rPr>
          <w:bCs/>
          <w:b/>
        </w:rPr>
        <w:t xml:space="preserve">Review Type:</w:t>
      </w:r>
      <w:r>
        <w:t xml:space="preserve"> </w:t>
      </w:r>
      <w:r>
        <w:t xml:space="preserve">Annual Tenure-Track Evaluation</w:t>
      </w:r>
    </w:p>
    <w:p>
      <w:pPr>
        <w:pStyle w:val="BodyText"/>
      </w:pPr>
      <w:r>
        <w:rPr>
          <w:bCs/>
          <w:b/>
        </w:rPr>
        <w:t xml:space="preserve">Lecturer Name:</w:t>
      </w:r>
      <w:r>
        <w:t xml:space="preserve"> </w:t>
      </w:r>
      <w:r>
        <w:t xml:space="preserve">Dr. Elena Rostova</w:t>
      </w:r>
      <w:r>
        <w:br/>
      </w:r>
      <w:r>
        <w:rPr>
          <w:bCs/>
          <w:b/>
        </w:rPr>
        <w:t xml:space="preserve">Course Evaluated:</w:t>
      </w:r>
      <w:r>
        <w:t xml:space="preserve"> </w:t>
      </w:r>
      <w:r>
        <w:t xml:space="preserve">HIST-304: Urban History of NYC</w:t>
      </w:r>
    </w:p>
    <w:bookmarkStart w:id="20" w:name="introduction-and-scope-of-evaluation"/>
    <w:p>
      <w:pPr>
        <w:pStyle w:val="Heading2"/>
      </w:pPr>
      <w:r>
        <w:t xml:space="preserve">1. Introduction and Scope of Evaluation</w:t>
      </w:r>
    </w:p>
    <w:p>
      <w:pPr>
        <w:pStyle w:val="FirstParagraph"/>
      </w:pPr>
      <w:r>
        <w:t xml:space="preserve">This Peer Review Report serves as a formal assessment of the professional performance of Dr. Elena Rostova, a University Lecturer within the Department of Humanities. This evaluation is conducted in accordance with the faculty governance policies of the institution and the broader academic standards prevalent in higher education across the United States. Specifically, this review focuses on the academic year 2022–2023, during which Dr. Rostova instructed the upper-level undergraduate course "Urban History of New York City."</w:t>
      </w:r>
    </w:p>
    <w:p>
      <w:pPr>
        <w:pStyle w:val="BodyText"/>
      </w:pPr>
      <w:r>
        <w:t xml:space="preserve">The purpose of this document is to provide a comprehensive analysis of the lecturer’s instructional effectiveness, curriculum design, student engagement strategies, and adherence to professional ethics. As an institution located in New York City, our curriculum demands a rigorous engagement with local history, sociology, and urban development. Therefore, this review places significant weight on the lecturer’s ability to contextualize theoretical frameworks within the specific socio-political landscape of New York City. The evaluation is based on classroom observations, a review of course materials, student feedback analysis, and a review of the lecturer’s professional contributions to the department.</w:t>
      </w:r>
    </w:p>
    <w:bookmarkEnd w:id="20"/>
    <w:bookmarkStart w:id="21" w:name="instructional-effectiveness-and-pedagogy"/>
    <w:p>
      <w:pPr>
        <w:pStyle w:val="Heading2"/>
      </w:pPr>
      <w:r>
        <w:t xml:space="preserve">2. Instructional Effectiveness and Pedagogy</w:t>
      </w:r>
    </w:p>
    <w:p>
      <w:pPr>
        <w:pStyle w:val="FirstParagraph"/>
      </w:pPr>
      <w:r>
        <w:t xml:space="preserve">Dr. Rostova demonstrates a high level of pedagogical competence, utilizing a variety of instructional methods that align with best practices in American higher education. Her teaching style is characterized by a Socratic approach that encourages critical thinking and active participation. During the observed sessions, she effectively facilitated discussions on complex topics such as gentrification, zoning laws, and the demographic shifts of the boroughs.</w:t>
      </w:r>
    </w:p>
    <w:p>
      <w:pPr>
        <w:pStyle w:val="BodyText"/>
      </w:pPr>
      <w:r>
        <w:t xml:space="preserve">A notable strength of her instruction is the integration of primary sources. Dr. Rostova consistently utilizes archives from the New York Public Library and the Municipal Archives, providing students with direct access to historical documents. This method not only enhances the academic rigor of the course but also connects the students to the tangible history of the city in which they reside. Her ability to translate dense academic texts into accessible, engaging lectures is commendable. She maintains a professional yet approachable demeanor, fostering an inclusive classroom environment that respects diverse viewpoints—a crucial skill for a University Lecturer operating in the multicultural environment of New York City.</w:t>
      </w:r>
    </w:p>
    <w:bookmarkEnd w:id="21"/>
    <w:bookmarkStart w:id="22" w:name="curriculum-design-and-content-mastery"/>
    <w:p>
      <w:pPr>
        <w:pStyle w:val="Heading2"/>
      </w:pPr>
      <w:r>
        <w:t xml:space="preserve">3. Curriculum Design and Content Mastery</w:t>
      </w:r>
    </w:p>
    <w:p>
      <w:pPr>
        <w:pStyle w:val="FirstParagraph"/>
      </w:pPr>
      <w:r>
        <w:t xml:space="preserve">The curriculum developed by Dr. Rostova for HIST-304 is robust, well-structured, and intellectually challenging. The syllabus clearly outlines learning objectives, grading criteria, and weekly reading assignments, adhering to the transparency standards expected in U.S. universities. The content selection is particularly strong, offering a nuanced exploration of New York City’s evolution from a colonial trading post to a global metropolis.</w:t>
      </w:r>
    </w:p>
    <w:p>
      <w:pPr>
        <w:pStyle w:val="BodyText"/>
      </w:pPr>
      <w:r>
        <w:t xml:space="preserve">Dr. Rostova exhibits deep subject matter expertise. Her lectures are informed by current scholarship, and she frequently incorporates recent academic debates regarding urban planning and social justice. She successfully bridges the gap between historical analysis and contemporary issues, helping students understand the relevance of history to modern urban life. The assignments, including a research paper and a site-analysis project, are designed to assess both analytical writing skills and the ability to apply historical knowledge to real-world contexts. The inclusion of field trips to significant historical sites within the city adds a unique dimension to the course, distinguishing it from standard lecture-based offerings.</w:t>
      </w:r>
    </w:p>
    <w:bookmarkEnd w:id="22"/>
    <w:bookmarkStart w:id="23" w:name="student-engagement-and-assessment"/>
    <w:p>
      <w:pPr>
        <w:pStyle w:val="Heading2"/>
      </w:pPr>
      <w:r>
        <w:t xml:space="preserve">4. Student Engagement and Assessment</w:t>
      </w:r>
    </w:p>
    <w:p>
      <w:pPr>
        <w:pStyle w:val="FirstParagraph"/>
      </w:pPr>
      <w:r>
        <w:t xml:space="preserve">Student engagement is a hallmark of Dr. Rostova’s teaching. She employs active learning strategies, such as group discussions, role-playing exercises, and peer reviews, which keep students actively involved in the learning process. Student evaluations indicate a high level of satisfaction with the course, with many students noting that the class inspired them to pursue further research in urban studies.</w:t>
      </w:r>
    </w:p>
    <w:p>
      <w:pPr>
        <w:pStyle w:val="BodyText"/>
      </w:pPr>
      <w:r>
        <w:t xml:space="preserve">Regarding assessment, Dr. Rostova provides timely and constructive feedback on student work. Her grading is consistent and fair, with clear rubrics provided for all major assignments. She is accessible during office hours and is responsive to student inquiries via email, demonstrating a commitment to student success. Her approach to assessment is formative as well as summative, allowing students to learn from their mistakes and improve their academic performance throughout the semester.</w:t>
      </w:r>
    </w:p>
    <w:bookmarkEnd w:id="23"/>
    <w:bookmarkStart w:id="24" w:name="professionalism-and-collegiality"/>
    <w:p>
      <w:pPr>
        <w:pStyle w:val="Heading2"/>
      </w:pPr>
      <w:r>
        <w:t xml:space="preserve">5. Professionalism and Collegiality</w:t>
      </w:r>
    </w:p>
    <w:p>
      <w:pPr>
        <w:pStyle w:val="FirstParagraph"/>
      </w:pPr>
      <w:r>
        <w:t xml:space="preserve">Dr. Rostova is a valued member of the department. She actively participates in faculty meetings, contributes to curriculum development discussions, and mentors junior faculty members. She maintains a professional relationship with colleagues and administrative staff, contributing positively to the departmental culture. Her commitment to the mission of the university is evident in her dedication to teaching excellence and her willingness to take on additional responsibilities, such as serving on the admissions committee.</w:t>
      </w:r>
    </w:p>
    <w:bookmarkEnd w:id="24"/>
    <w:bookmarkStart w:id="25" w:name="recommendations-and-conclusion"/>
    <w:p>
      <w:pPr>
        <w:pStyle w:val="Heading2"/>
      </w:pPr>
      <w:r>
        <w:t xml:space="preserve">6. Recommendations and Conclusion</w:t>
      </w:r>
    </w:p>
    <w:p>
      <w:pPr>
        <w:pStyle w:val="FirstParagraph"/>
      </w:pPr>
      <w:r>
        <w:t xml:space="preserve">In conclusion, Dr. Elena Rostova is an exceptional University Lecturer who meets and exceeds the standards of excellence expected in higher education in the United States. Her expertise in the history of New York City, combined with her effective teaching methods and dedication to student success, makes her an invaluable asset to the department.</w:t>
      </w:r>
    </w:p>
    <w:p>
      <w:pPr>
        <w:pStyle w:val="BodyText"/>
      </w:pPr>
      <w:r>
        <w:rPr>
          <w:bCs/>
          <w:b/>
        </w:rPr>
        <w:t xml:space="preserve">Recommendations:</w:t>
      </w:r>
    </w:p>
    <w:p>
      <w:pPr>
        <w:numPr>
          <w:ilvl w:val="0"/>
          <w:numId w:val="1001"/>
        </w:numPr>
        <w:pStyle w:val="Compact"/>
      </w:pPr>
      <w:r>
        <w:t xml:space="preserve">Continue to integrate digital humanities tools into the curriculum to enhance student engagement with archival materials.</w:t>
      </w:r>
    </w:p>
    <w:p>
      <w:pPr>
        <w:numPr>
          <w:ilvl w:val="0"/>
          <w:numId w:val="1001"/>
        </w:numPr>
        <w:pStyle w:val="Compact"/>
      </w:pPr>
      <w:r>
        <w:t xml:space="preserve">Consider publishing a teaching portfolio or article on pedagogical strategies for urban history courses to share best practices with the broader academic community.</w:t>
      </w:r>
    </w:p>
    <w:p>
      <w:pPr>
        <w:numPr>
          <w:ilvl w:val="0"/>
          <w:numId w:val="1001"/>
        </w:numPr>
        <w:pStyle w:val="Compact"/>
      </w:pPr>
      <w:r>
        <w:t xml:space="preserve">Explore opportunities for interdisciplinary collaboration with the Department of Urban Planning to further enrich the course content.</w:t>
      </w:r>
    </w:p>
    <w:p>
      <w:pPr>
        <w:pStyle w:val="FirstParagraph"/>
      </w:pPr>
      <w:r>
        <w:t xml:space="preserve">Based on this comprehensive review, it is the recommendation of the peer review committee that Dr. Rostova’s contract be renewed for the upcoming academic year, with a strong endorsement for continued tenure-track progression.</w:t>
      </w:r>
    </w:p>
    <w:p>
      <w:pPr>
        <w:pStyle w:val="BodyText"/>
      </w:pPr>
      <w:r>
        <w:rPr>
          <w:bCs/>
          <w:b/>
        </w:rPr>
        <w:t xml:space="preserve">Dr. James Sterling</w:t>
      </w:r>
      <w:r>
        <w:br/>
      </w:r>
      <w:r>
        <w:t xml:space="preserve">Senior Professor of History</w:t>
      </w:r>
      <w:r>
        <w:br/>
      </w:r>
      <w:r>
        <w:t xml:space="preserve">Chair, Peer Review Committee</w:t>
      </w:r>
    </w:p>
    <w:p>
      <w:pPr>
        <w:pStyle w:val="BodyText"/>
      </w:pPr>
      <w:r>
        <w:rPr>
          <w:bCs/>
          <w:b/>
        </w:rPr>
        <w:t xml:space="preserve">Dr. Sarah Jenkins</w:t>
      </w:r>
      <w:r>
        <w:br/>
      </w:r>
      <w:r>
        <w:t xml:space="preserve">Associate Professor of Sociology</w:t>
      </w:r>
      <w:r>
        <w:br/>
      </w:r>
      <w:r>
        <w:t xml:space="preserve">Committee Member</w:t>
      </w:r>
    </w:p>
    <w:p>
      <w:pPr>
        <w:pStyle w:val="BodyText"/>
      </w:pPr>
      <w:r>
        <w:rPr>
          <w:bCs/>
          <w:b/>
        </w:rPr>
        <w:t xml:space="preserve">Confidentiality Notice:</w:t>
      </w:r>
      <w:r>
        <w:t xml:space="preserve"> </w:t>
      </w:r>
      <w:r>
        <w:t xml:space="preserve">This document contains confidential personnel information intended solely for the use of the individuals and entities named herein. Unauthorized review, use, disclosure, or distribution is prohibited. This report is prepared in accordance with the faculty evaluation policies of the University and applicable laws in the State of New York and the United States.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dc:title>
  <dc:creator/>
  <dc:language>en</dc:language>
  <cp:keywords/>
  <dcterms:created xsi:type="dcterms:W3CDTF">2026-10-10T03:21:50Z</dcterms:created>
  <dcterms:modified xsi:type="dcterms:W3CDTF">2026-10-10T03:21:50Z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