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UX</w:t>
      </w:r>
      <w:r>
        <w:t xml:space="preserve"> </w:t>
      </w:r>
      <w:r>
        <w:t xml:space="preserve">UI</w:t>
      </w:r>
      <w:r>
        <w:t xml:space="preserve"> </w:t>
      </w:r>
      <w:r>
        <w:t xml:space="preserve">Designer</w:t>
      </w:r>
      <w:r>
        <w:t xml:space="preserve"> </w:t>
      </w:r>
      <w:r>
        <w:t xml:space="preserve">-</w:t>
      </w:r>
      <w:r>
        <w:t xml:space="preserve"> </w:t>
      </w:r>
      <w:r>
        <w:t xml:space="preserve">Afghanistan</w:t>
      </w:r>
      <w:r>
        <w:t xml:space="preserve"> </w:t>
      </w:r>
      <w:r>
        <w:t xml:space="preserve">Kabul</w:t>
      </w:r>
    </w:p>
    <w:bookmarkStart w:id="20" w:name="peer-review-report"/>
    <w:p>
      <w:pPr>
        <w:pStyle w:val="Heading1"/>
      </w:pPr>
      <w:r>
        <w:t xml:space="preserve">Peer Review Report</w:t>
      </w:r>
    </w:p>
    <w:p>
      <w:pPr>
        <w:pStyle w:val="FirstParagraph"/>
      </w:pPr>
      <w:r>
        <w:rPr>
          <w:bCs/>
          <w:b/>
        </w:rPr>
        <w:t xml:space="preserve">Subject:</w:t>
      </w:r>
      <w:r>
        <w:t xml:space="preserve"> </w:t>
      </w:r>
      <w:r>
        <w:t xml:space="preserve">UX UI Designer Performance and Project Evaluation</w:t>
      </w:r>
    </w:p>
    <w:p>
      <w:pPr>
        <w:pStyle w:val="BodyText"/>
      </w:pPr>
      <w:r>
        <w:rPr>
          <w:bCs/>
          <w:b/>
        </w:rPr>
        <w:t xml:space="preserve">Location:</w:t>
      </w:r>
      <w:r>
        <w:t xml:space="preserve"> </w:t>
      </w:r>
      <w:r>
        <w:t xml:space="preserve">Afghanistan Kabul</w:t>
      </w:r>
    </w:p>
    <w:p>
      <w:pPr>
        <w:pStyle w:val="BodyText"/>
      </w:pPr>
      <w:r>
        <w:rPr>
          <w:bCs/>
          <w:b/>
        </w:rPr>
        <w:t xml:space="preserve">Date:</w:t>
      </w:r>
      <w:r>
        <w:t xml:space="preserve"> </w:t>
      </w:r>
      <w:r>
        <w:t xml:space="preserve">October 26, 2023</w:t>
      </w:r>
    </w:p>
    <w:p>
      <w:pPr>
        <w:pStyle w:val="BodyText"/>
      </w:pPr>
      <w:r>
        <w:rPr>
          <w:bCs/>
          <w:b/>
        </w:rPr>
        <w:t xml:space="preserve">Reviewer:</w:t>
      </w:r>
      <w:r>
        <w:t xml:space="preserve"> </w:t>
      </w:r>
      <w:r>
        <w:t xml:space="preserve">Senior Product Team Lead</w:t>
      </w:r>
    </w:p>
    <w:bookmarkEnd w:id="20"/>
    <w:bookmarkStart w:id="21" w:name="executive-summary"/>
    <w:p>
      <w:pPr>
        <w:pStyle w:val="Heading2"/>
      </w:pPr>
      <w:r>
        <w:t xml:space="preserve">1. Executive Summary</w:t>
      </w:r>
    </w:p>
    <w:p>
      <w:pPr>
        <w:pStyle w:val="FirstParagraph"/>
      </w:pPr>
      <w:r>
        <w:t xml:space="preserve">This Peer Review Report serves as a comprehensive evaluation of the work produced by the UX UI Designer within our digital product team based in Afghanistan Kabul. The purpose of this document is to assess the quality, cultural relevance, technical execution, and overall impact of the design deliverables over the past quarter. Given the unique technological landscape and socio-cultural context of Afghanistan Kabul, this review places significant emphasis on how well the UX UI Designer has adapted global design standards to local user needs. The findings indicate a strong commitment to user-centered design, though there are specific areas regarding accessibility and low-bandwidth optimization that require further attention.</w:t>
      </w:r>
    </w:p>
    <w:bookmarkEnd w:id="21"/>
    <w:bookmarkStart w:id="22" w:name="X57ae0eb4cb1365f171c8fa2ffda51f3c5f85d85"/>
    <w:p>
      <w:pPr>
        <w:pStyle w:val="Heading2"/>
      </w:pPr>
      <w:r>
        <w:t xml:space="preserve">2. Contextual Relevance and Cultural Adaptation</w:t>
      </w:r>
    </w:p>
    <w:p>
      <w:pPr>
        <w:pStyle w:val="FirstParagraph"/>
      </w:pPr>
      <w:r>
        <w:t xml:space="preserve">One of the most critical aspects of this review is the UX UI Designer's ability to navigate the specific cultural nuances of Afghanistan Kabul. The designer has demonstrated a commendable understanding of local user behaviors. For instance, the recent redesign of the mobile application interface successfully incorporated right-to-left (RTL) layout support for Pashto and Dari languages, which is essential for inclusivity in this region. The typography choices respect local reading habits, and the iconography used avoids cultural taboos, ensuring that the product feels native to users in Kabul rather than imported.</w:t>
      </w:r>
    </w:p>
    <w:p>
      <w:pPr>
        <w:pStyle w:val="BodyText"/>
      </w:pPr>
      <w:r>
        <w:t xml:space="preserve">Furthermore, the color palette selected for the latest campaign reflects a sensitivity to local aesthetics while maintaining brand consistency. The UX UI Designer conducted user interviews with residents in Kabul, which provided valuable insights into how users interact with digital services in a market where smartphone penetration is growing but varies significantly across demographics. This localized research approach is a significant strength and should be continued.</w:t>
      </w:r>
    </w:p>
    <w:bookmarkEnd w:id="22"/>
    <w:bookmarkStart w:id="23" w:name="technical-execution-and-usability"/>
    <w:p>
      <w:pPr>
        <w:pStyle w:val="Heading2"/>
      </w:pPr>
      <w:r>
        <w:t xml:space="preserve">3. Technical Execution and Usability</w:t>
      </w:r>
    </w:p>
    <w:p>
      <w:pPr>
        <w:pStyle w:val="FirstParagraph"/>
      </w:pPr>
      <w:r>
        <w:t xml:space="preserve">From a technical standpoint, the UX UI Designer has delivered high-fidelity prototypes that are both visually appealing and functionally robust. The use of modern design tools such as Figma has streamlined collaboration within the team. However, the review highlights a need for greater focus on performance optimization. In Afghanistan Kabul, internet connectivity can be intermittent, and data costs are a concern for many users. The current UI designs, while rich in animation and high-resolution imagery, may load slowly on lower-end devices common in the region.</w:t>
      </w:r>
    </w:p>
    <w:p>
      <w:pPr>
        <w:pStyle w:val="BodyText"/>
      </w:pPr>
      <w:r>
        <w:t xml:space="preserve">The designer is encouraged to adopt a "mobile-first" and "low-bandwidth-first" mindset more rigorously. This includes optimizing asset sizes, reducing unnecessary motion, and ensuring that core functionalities remain accessible even when the connection is unstable. Additionally, the accessibility of the designs needs improvement. While the RTL support is excellent, contrast ratios in some secondary screens do not meet WCAG standards, which could hinder usability for users with visual impairments or those using devices in bright outdoor conditions common in Kabul.</w:t>
      </w:r>
    </w:p>
    <w:bookmarkEnd w:id="23"/>
    <w:bookmarkStart w:id="24" w:name="collaboration-and-communication"/>
    <w:p>
      <w:pPr>
        <w:pStyle w:val="Heading2"/>
      </w:pPr>
      <w:r>
        <w:t xml:space="preserve">4. Collaboration and Communication</w:t>
      </w:r>
    </w:p>
    <w:p>
      <w:pPr>
        <w:pStyle w:val="FirstParagraph"/>
      </w:pPr>
      <w:r>
        <w:t xml:space="preserve">The UX UI Designer has shown strong collaborative skills, working closely with developers, product managers, and stakeholders. Regular design critiques have been productive, and the designer is receptive to feedback. In the context of our Kabul office, where cross-functional communication is vital due to resource constraints, the designer's proactive approach to aligning with engineering teams has helped reduce rework. However, there is room for improvement in documenting design decisions. A more centralized design system documentation would help ensure consistency across projects and facilitate onboarding for new team members in the region.</w:t>
      </w:r>
    </w:p>
    <w:bookmarkEnd w:id="24"/>
    <w:bookmarkStart w:id="25" w:name="recommendations-and-action-items"/>
    <w:p>
      <w:pPr>
        <w:pStyle w:val="Heading2"/>
      </w:pPr>
      <w:r>
        <w:t xml:space="preserve">5. Recommendations and Action Items</w:t>
      </w:r>
    </w:p>
    <w:p>
      <w:pPr>
        <w:pStyle w:val="FirstParagraph"/>
      </w:pPr>
      <w:r>
        <w:t xml:space="preserve">Based on this Peer Review Report, the following recommendations are made for the UX UI Designer:</w:t>
      </w:r>
    </w:p>
    <w:p>
      <w:pPr>
        <w:numPr>
          <w:ilvl w:val="0"/>
          <w:numId w:val="1001"/>
        </w:numPr>
        <w:pStyle w:val="Compact"/>
      </w:pPr>
      <w:r>
        <w:rPr>
          <w:bCs/>
          <w:b/>
        </w:rPr>
        <w:t xml:space="preserve">Optimize for Performance:</w:t>
      </w:r>
      <w:r>
        <w:t xml:space="preserve"> </w:t>
      </w:r>
      <w:r>
        <w:t xml:space="preserve">Prioritize lightweight design assets and test interfaces on low-end Android devices typical in Afghanistan Kabul.</w:t>
      </w:r>
    </w:p>
    <w:p>
      <w:pPr>
        <w:numPr>
          <w:ilvl w:val="0"/>
          <w:numId w:val="1001"/>
        </w:numPr>
        <w:pStyle w:val="Compact"/>
      </w:pPr>
      <w:r>
        <w:rPr>
          <w:bCs/>
          <w:b/>
        </w:rPr>
        <w:t xml:space="preserve">Enhance Accessibility:</w:t>
      </w:r>
      <w:r>
        <w:t xml:space="preserve"> </w:t>
      </w:r>
      <w:r>
        <w:t xml:space="preserve">Conduct an audit of all screens to ensure compliance with WCAG 2.1 guidelines, focusing on contrast and touch target sizes.</w:t>
      </w:r>
    </w:p>
    <w:p>
      <w:pPr>
        <w:numPr>
          <w:ilvl w:val="0"/>
          <w:numId w:val="1001"/>
        </w:numPr>
        <w:pStyle w:val="Compact"/>
      </w:pPr>
      <w:r>
        <w:rPr>
          <w:bCs/>
          <w:b/>
        </w:rPr>
        <w:t xml:space="preserve">Strengthen Design Systems:</w:t>
      </w:r>
      <w:r>
        <w:t xml:space="preserve"> </w:t>
      </w:r>
      <w:r>
        <w:t xml:space="preserve">Create a comprehensive style guide that includes localized components for Dari and Pashto interfaces.</w:t>
      </w:r>
    </w:p>
    <w:p>
      <w:pPr>
        <w:numPr>
          <w:ilvl w:val="0"/>
          <w:numId w:val="1001"/>
        </w:numPr>
        <w:pStyle w:val="Compact"/>
      </w:pPr>
      <w:r>
        <w:rPr>
          <w:bCs/>
          <w:b/>
        </w:rPr>
        <w:t xml:space="preserve">Continuous User Testing:</w:t>
      </w:r>
      <w:r>
        <w:t xml:space="preserve"> </w:t>
      </w:r>
      <w:r>
        <w:t xml:space="preserve">Expand user testing to include users from outside central Kabul to understand regional variations in digital literacy and device usage.</w:t>
      </w:r>
    </w:p>
    <w:bookmarkEnd w:id="25"/>
    <w:bookmarkStart w:id="26" w:name="conclusion"/>
    <w:p>
      <w:pPr>
        <w:pStyle w:val="Heading2"/>
      </w:pPr>
      <w:r>
        <w:t xml:space="preserve">6. Conclusion</w:t>
      </w:r>
    </w:p>
    <w:p>
      <w:pPr>
        <w:pStyle w:val="FirstParagraph"/>
      </w:pPr>
      <w:r>
        <w:t xml:space="preserve">In conclusion, the UX UI Designer has made significant contributions to our product's success in Afghanistan Kabul. Their ability to blend global UX best practices with local cultural insights is a valuable asset. By addressing the technical and accessibility concerns outlined in this Peer Review Report, the designer will further enhance the user experience for our diverse audience. We look forward to seeing continued growth and innovation in their work.</w:t>
      </w:r>
    </w:p>
    <w:bookmarkEnd w:id="26"/>
    <w:p>
      <w:pPr>
        <w:pStyle w:val="BodyText"/>
      </w:pPr>
      <w:r>
        <w:rPr>
          <w:bCs/>
          <w:b/>
        </w:rPr>
        <w:t xml:space="preserve">Reviewed by:</w:t>
      </w:r>
      <w:r>
        <w:t xml:space="preserve"> </w:t>
      </w:r>
      <w:r>
        <w:t xml:space="preserve">[Reviewer Name]</w:t>
      </w:r>
    </w:p>
    <w:p>
      <w:pPr>
        <w:pStyle w:val="BodyText"/>
      </w:pPr>
      <w:r>
        <w:rPr>
          <w:bCs/>
          <w:b/>
        </w:rPr>
        <w:t xml:space="preserve">Title:</w:t>
      </w:r>
      <w:r>
        <w:t xml:space="preserve"> </w:t>
      </w:r>
      <w:r>
        <w:t xml:space="preserve">Senior Product Manager</w:t>
      </w:r>
    </w:p>
    <w:p>
      <w:pPr>
        <w:pStyle w:val="BodyText"/>
      </w:pPr>
      <w:r>
        <w:rPr>
          <w:bCs/>
          <w:b/>
        </w:rPr>
        <w:t xml:space="preserve">Organization:</w:t>
      </w:r>
      <w:r>
        <w:t xml:space="preserve"> </w:t>
      </w:r>
      <w:r>
        <w:t xml:space="preserve">[Company Name]</w:t>
      </w:r>
    </w:p>
    <w:p>
      <w:pPr>
        <w:pStyle w:val="BodyText"/>
      </w:pPr>
      <w:r>
        <w:rPr>
          <w:bCs/>
          <w:b/>
        </w:rPr>
        <w:t xml:space="preserve">Location:</w:t>
      </w:r>
      <w:r>
        <w:t xml:space="preserve"> </w:t>
      </w:r>
      <w:r>
        <w:t xml:space="preserve">Afghanistan Kabul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UX UI Designer - Afghanistan Kabul</dc:title>
  <dc:creator/>
  <dc:language>en</dc:language>
  <cp:keywords/>
  <dcterms:created xsi:type="dcterms:W3CDTF">2026-10-10T01:24:35Z</dcterms:created>
  <dcterms:modified xsi:type="dcterms:W3CDTF">2026-10-10T01:24:35Z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