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UX UI Designer Performance and Portfolio Evaluation</w:t>
      </w:r>
    </w:p>
    <w:p>
      <w:pPr>
        <w:pStyle w:val="BodyText"/>
      </w:pPr>
      <w:r>
        <w:rPr>
          <w:bCs/>
          <w:b/>
        </w:rPr>
        <w:t xml:space="preserve">Location Context:</w:t>
      </w:r>
      <w:r>
        <w:t xml:space="preserve"> </w:t>
      </w:r>
      <w:r>
        <w:t xml:space="preserve">Algiers, Algeria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Product Design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candidate's capabilities as a UX UI Designer within the specific context of the Algerian market, specifically focusing on operations in Algiers. The purpose of this document is to assess technical proficiency, cultural adaptability, and strategic alignment with local user needs. As the digital landscape in Algeria evolves rapidly, with a significant surge in mobile internet penetration and e-commerce adoption in Algiers, the role of the UX UI Designer has become pivotal. This report analyzes how effectively the designer leverages user-centered design principles to create interfaces that are not only aesthetically pleasing but also functionally robust for the Algerian demographic.</w:t>
      </w:r>
    </w:p>
    <w:bookmarkEnd w:id="21"/>
    <w:bookmarkStart w:id="22" w:name="Xca337af2022da13a768f45a1fab099d08241f41"/>
    <w:p>
      <w:pPr>
        <w:pStyle w:val="Heading2"/>
      </w:pPr>
      <w:r>
        <w:t xml:space="preserve">2. Contextual Analysis: The Algerian Digital Landscape</w:t>
      </w:r>
    </w:p>
    <w:p>
      <w:pPr>
        <w:pStyle w:val="FirstParagraph"/>
      </w:pPr>
      <w:r>
        <w:t xml:space="preserve">To accurately review a UX UI Designer in this region, one must understand the unique constraints and opportunities present in Algiers. The user base in Algeria is predominantly young and mobile-first. Therefore, the review places heavy emphasis on mobile responsiveness and performance optimization. Unlike Western markets where high-speed broadband is ubiquitous, many users in Algiers rely on mobile data connections that can fluctuate in speed. A competent UX UI Designer in this context must prioritize lightweight assets and efficient loading times without compromising the visual integrity of the interface.</w:t>
      </w:r>
    </w:p>
    <w:p>
      <w:pPr>
        <w:pStyle w:val="BodyText"/>
      </w:pPr>
      <w:r>
        <w:t xml:space="preserve">Furthermore, the linguistic landscape is complex. While French is widely used in business and technology, Arabic is the official language, and English is growing in popularity among tech-savvy youth. The designer's ability to handle multilingual interfaces, particularly Right-to-Left (RTL) layouts for Arabic, is a critical metric in this Peer Review Report.</w:t>
      </w:r>
    </w:p>
    <w:bookmarkEnd w:id="22"/>
    <w:bookmarkStart w:id="26" w:name="X71634ade79fab775c6311adfd7f0076ab84cff6"/>
    <w:p>
      <w:pPr>
        <w:pStyle w:val="Heading2"/>
      </w:pPr>
      <w:r>
        <w:t xml:space="preserve">3. Evaluation of UX UI Designer Competencies</w:t>
      </w:r>
    </w:p>
    <w:bookmarkStart w:id="23" w:name="user-research-and-localization"/>
    <w:p>
      <w:pPr>
        <w:pStyle w:val="Heading3"/>
      </w:pPr>
      <w:r>
        <w:t xml:space="preserve">3.1 User Research and Localization</w:t>
      </w:r>
    </w:p>
    <w:p>
      <w:pPr>
        <w:pStyle w:val="FirstParagraph"/>
      </w:pPr>
      <w:r>
        <w:t xml:space="preserve">The candidate demonstrates a strong understanding of local user behaviors. In Algiers, trust is a significant factor in digital adoption. The UX strategies proposed by the designer effectively incorporate trust signals relevant to the Algerian market, such as clear contact information, local payment method integrations (e.g., CIB, Edahabia), and transparent return policies. The user research methodology employed shows a commitment to understanding the specific pain points of Algerian users, moving beyond generic global templates to create tailored experiences.</w:t>
      </w:r>
    </w:p>
    <w:bookmarkEnd w:id="23"/>
    <w:bookmarkStart w:id="24" w:name="visual-design-and-cultural-sensitivity"/>
    <w:p>
      <w:pPr>
        <w:pStyle w:val="Heading3"/>
      </w:pPr>
      <w:r>
        <w:t xml:space="preserve">3.2 Visual Design and Cultural Sensitivity</w:t>
      </w:r>
    </w:p>
    <w:p>
      <w:pPr>
        <w:pStyle w:val="FirstParagraph"/>
      </w:pPr>
      <w:r>
        <w:t xml:space="preserve">As a UX UI Designer, the candidate has shown proficiency in creating visual systems that resonate with the local culture while maintaining modern design standards. The color palettes and imagery selected for recent projects in Algiers reflect a balance between contemporary minimalism and cultural familiarity. The review notes that the designer avoids cultural clichés, instead opting for a sophisticated aesthetic that appeals to the urban demographic of the capital. Typography choices are particularly noteworthy, ensuring legibility across Arabic, French, and English scripts.</w:t>
      </w:r>
    </w:p>
    <w:bookmarkEnd w:id="24"/>
    <w:bookmarkStart w:id="25" w:name="technical-proficiency-and-tooling"/>
    <w:p>
      <w:pPr>
        <w:pStyle w:val="Heading3"/>
      </w:pPr>
      <w:r>
        <w:t xml:space="preserve">3.3 Technical Proficiency and Tooling</w:t>
      </w:r>
    </w:p>
    <w:p>
      <w:pPr>
        <w:pStyle w:val="FirstParagraph"/>
      </w:pPr>
      <w:r>
        <w:t xml:space="preserve">The technical execution of the designs meets industry standards. The UX UI Designer is proficient in industry-standard tools such as Figma and Adobe XD. The handoff process to development teams is streamlined, with detailed specifications that reduce ambiguity. Given the collaborative nature of tech startups in Algiers, this clarity is essential. The designer’s ability to create interactive prototypes allows stakeholders to visualize the user journey effectively, facilitating faster decision-making processes.</w:t>
      </w:r>
    </w:p>
    <w:bookmarkEnd w:id="25"/>
    <w:bookmarkEnd w:id="26"/>
    <w:bookmarkStart w:id="27" w:name="strengths-and-areas-for-improvement"/>
    <w:p>
      <w:pPr>
        <w:pStyle w:val="Heading2"/>
      </w:pPr>
      <w:r>
        <w:t xml:space="preserve">4. Strengths and Areas for Improvement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rPr>
                <w:bCs/>
                <w:b/>
              </w:rPr>
              <w:t xml:space="preserve">User Experience</w:t>
            </w:r>
          </w:p>
        </w:tc>
        <w:tc>
          <w:tcPr/>
          <w:p>
            <w:pPr>
              <w:pStyle w:val="Compact"/>
              <w:jc w:val="left"/>
            </w:pPr>
            <w:r>
              <w:t xml:space="preserve">Excellent understanding of mobile-first constraints in Algeria; strong focus on accessibility.</w:t>
            </w:r>
          </w:p>
        </w:tc>
        <w:tc>
          <w:tcPr/>
          <w:p>
            <w:pPr>
              <w:pStyle w:val="Compact"/>
              <w:jc w:val="left"/>
            </w:pPr>
            <w:r>
              <w:t xml:space="preserve">Could deepen research into rural user behaviors outside of Algiers to ensure broader inclusivity.</w:t>
            </w:r>
          </w:p>
        </w:tc>
      </w:tr>
      <w:tr>
        <w:tc>
          <w:tcPr/>
          <w:p>
            <w:pPr>
              <w:pStyle w:val="Compact"/>
              <w:jc w:val="left"/>
            </w:pPr>
            <w:r>
              <w:rPr>
                <w:bCs/>
                <w:b/>
              </w:rPr>
              <w:t xml:space="preserve">User Interface</w:t>
            </w:r>
          </w:p>
        </w:tc>
        <w:tc>
          <w:tcPr/>
          <w:p>
            <w:pPr>
              <w:pStyle w:val="Compact"/>
              <w:jc w:val="left"/>
            </w:pPr>
            <w:r>
              <w:t xml:space="preserve">High-quality visual design; effective handling of RTL layouts for Arabic interfaces.</w:t>
            </w:r>
          </w:p>
        </w:tc>
        <w:tc>
          <w:tcPr/>
          <w:p>
            <w:pPr>
              <w:pStyle w:val="Compact"/>
              <w:jc w:val="left"/>
            </w:pPr>
            <w:r>
              <w:t xml:space="preserve">Occasional inconsistency in design system documentation needs to be addressed.</w:t>
            </w:r>
          </w:p>
        </w:tc>
      </w:tr>
      <w:tr>
        <w:tc>
          <w:tcPr/>
          <w:p>
            <w:pPr>
              <w:pStyle w:val="Compact"/>
              <w:jc w:val="left"/>
            </w:pPr>
            <w:r>
              <w:rPr>
                <w:bCs/>
                <w:b/>
              </w:rPr>
              <w:t xml:space="preserve">Collaboration</w:t>
            </w:r>
          </w:p>
        </w:tc>
        <w:tc>
          <w:tcPr/>
          <w:p>
            <w:pPr>
              <w:pStyle w:val="Compact"/>
              <w:jc w:val="left"/>
            </w:pPr>
            <w:r>
              <w:t xml:space="preserve">Strong communication with local development teams; receptive to feedback.</w:t>
            </w:r>
          </w:p>
        </w:tc>
        <w:tc>
          <w:tcPr/>
          <w:p>
            <w:pPr>
              <w:pStyle w:val="Compact"/>
              <w:jc w:val="left"/>
            </w:pPr>
            <w:r>
              <w:t xml:space="preserve">Should advocate more strongly for user testing phases in early project stages.</w:t>
            </w:r>
          </w:p>
        </w:tc>
      </w:tr>
    </w:tbl>
    <w:bookmarkEnd w:id="27"/>
    <w:bookmarkStart w:id="28" w:name="strategic-recommendations"/>
    <w:p>
      <w:pPr>
        <w:pStyle w:val="Heading2"/>
      </w:pPr>
      <w:r>
        <w:t xml:space="preserve">5. Strategic Recommendations</w:t>
      </w:r>
    </w:p>
    <w:p>
      <w:pPr>
        <w:pStyle w:val="FirstParagraph"/>
      </w:pPr>
      <w:r>
        <w:t xml:space="preserve">Based on this Peer Review Report, it is recommended that the UX UI Designer continue to refine their approach to localization. As the Algerian market matures, users in Algiers will expect experiences comparable to global standards. The designer should focus on advanced micro-interactions and personalization features to enhance user engagement. Additionally, investing in more rigorous A/B testing specific to the Algerian market will provide data-driven insights that can further optimize conversion rates.</w:t>
      </w:r>
    </w:p>
    <w:p>
      <w:pPr>
        <w:pStyle w:val="BodyText"/>
      </w:pPr>
      <w:r>
        <w:t xml:space="preserve">It is also advisable for the designer to stay abreast of emerging technologies such as AI-driven design tools, which can streamline workflows and enhance creativity. By combining local market knowledge with cutting-edge design practices, the UX UI Designer will be well-positioned to lead digital transformation initiatives in Algeria.</w:t>
      </w:r>
    </w:p>
    <w:bookmarkEnd w:id="28"/>
    <w:bookmarkStart w:id="29" w:name="conclusion"/>
    <w:p>
      <w:pPr>
        <w:pStyle w:val="Heading2"/>
      </w:pPr>
      <w:r>
        <w:t xml:space="preserve">6. Conclusion</w:t>
      </w:r>
    </w:p>
    <w:p>
      <w:pPr>
        <w:pStyle w:val="FirstParagraph"/>
      </w:pPr>
      <w:r>
        <w:t xml:space="preserve">In conclusion, this Peer Review Report affirms that the UX UI Designer possesses the necessary skills and cultural intelligence to excel in the Algiers market. Their ability to blend technical expertise with a deep understanding of local user needs makes them a valuable asset. With continued focus on design system consistency and expanded user research, they are poised to drive significant value for digital products in Algeria.</w:t>
      </w:r>
    </w:p>
    <w:bookmarkEnd w:id="29"/>
    <w:p>
      <w:pPr>
        <w:pStyle w:val="BodyText"/>
      </w:pPr>
      <w:r>
        <w:rPr>
          <w:bCs/>
          <w:b/>
        </w:rPr>
        <w:t xml:space="preserve">Reviewed By:</w:t>
      </w:r>
      <w:r>
        <w:t xml:space="preserve"> </w:t>
      </w:r>
      <w:r>
        <w:t xml:space="preserve">__________________________</w:t>
      </w:r>
    </w:p>
    <w:p>
      <w:pPr>
        <w:pStyle w:val="BodyText"/>
      </w:pPr>
      <w:r>
        <w:rPr>
          <w:bCs/>
          <w:b/>
        </w:rPr>
        <w:t xml:space="preserve">Title:</w:t>
      </w:r>
      <w:r>
        <w:t xml:space="preserve"> </w:t>
      </w:r>
      <w:r>
        <w:t xml:space="preserve">Senior Product Design Lead</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Algiers, Algeria</dc:title>
  <dc:creator/>
  <dc:language>en</dc:language>
  <cp:keywords/>
  <dcterms:created xsi:type="dcterms:W3CDTF">2026-10-10T05:51:14Z</dcterms:created>
  <dcterms:modified xsi:type="dcterms:W3CDTF">2026-10-10T05:51:14Z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