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8" w:name="peer-review-report-ux-ui-designer"/>
    <w:p>
      <w:pPr>
        <w:pStyle w:val="Heading1"/>
      </w:pPr>
      <w:r>
        <w:t xml:space="preserve">Peer Review Report: UX UI Designer</w:t>
      </w:r>
    </w:p>
    <w:p>
      <w:pPr>
        <w:pStyle w:val="FirstParagraph"/>
      </w:pPr>
      <w:r>
        <w:rPr>
          <w:bCs/>
          <w:b/>
        </w:rPr>
        <w:t xml:space="preserve">Employee Name:</w:t>
      </w:r>
      <w:r>
        <w:t xml:space="preserve"> </w:t>
      </w:r>
      <w:r>
        <w:t xml:space="preserve">[Employee Name]</w:t>
      </w:r>
    </w:p>
    <w:p>
      <w:pPr>
        <w:pStyle w:val="BodyText"/>
      </w:pPr>
      <w:r>
        <w:rPr>
          <w:bCs/>
          <w:b/>
        </w:rPr>
        <w:t xml:space="preserve">Role:</w:t>
      </w:r>
      <w:r>
        <w:t xml:space="preserve"> </w:t>
      </w:r>
      <w:r>
        <w:t xml:space="preserve">Senior UX UI Designer</w:t>
      </w:r>
    </w:p>
    <w:p>
      <w:pPr>
        <w:pStyle w:val="BodyText"/>
      </w:pPr>
      <w:r>
        <w:rPr>
          <w:bCs/>
          <w:b/>
        </w:rPr>
        <w:t xml:space="preserve">Location:</w:t>
      </w:r>
      <w:r>
        <w:t xml:space="preserve"> </w:t>
      </w:r>
      <w:r>
        <w:t xml:space="preserve">India Mumbai</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[Reviewer Name], Lead Product Designer</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performance, design capabilities, and collaborative contributions of the UX UI Designer over the past review period. Operating within the dynamic and competitive tech ecosystem of India Mumbai, the designer has demonstrated a robust understanding of user-centered design principles while adapting to the specific cultural and technological nuances of the local market. The review highlights significant achievements in mobile-first design strategies, cross-functional collaboration, and the successful delivery of high-fidelity prototypes that align with business objectives.</w:t>
      </w:r>
    </w:p>
    <w:bookmarkEnd w:id="20"/>
    <w:bookmarkStart w:id="21" w:name="X5bcc88e9952639566ec8cde06456eda6ed53337"/>
    <w:p>
      <w:pPr>
        <w:pStyle w:val="Heading2"/>
      </w:pPr>
      <w:r>
        <w:t xml:space="preserve">2. Design Excellence and User Experience Strategy</w:t>
      </w:r>
    </w:p>
    <w:p>
      <w:pPr>
        <w:pStyle w:val="FirstParagraph"/>
      </w:pPr>
      <w:r>
        <w:t xml:space="preserve">The core competency of a UX UI Designer lies in their ability to create intuitive, accessible, and visually compelling interfaces. In the context of India Mumbai, where mobile internet penetration is high and user expectations are rapidly evolving, the designer has excelled in crafting mobile-first experiences. Their work on the recent fintech application showcased a deep understanding of local user behaviors, particularly in optimizing load times for low-bandwidth environments and simplifying navigation for first-time digital users.</w:t>
      </w:r>
    </w:p>
    <w:p>
      <w:pPr>
        <w:pStyle w:val="BodyText"/>
      </w:pPr>
      <w:r>
        <w:t xml:space="preserve">The designer consistently employs rigorous user research methodologies, including contextual inquiries and usability testing with diverse user groups across Mumbai. This data-driven approach has resulted in a 25% increase in user engagement metrics for key products. Furthermore, their attention to micro-interactions and visual hierarchy has significantly enhanced the overall aesthetic appeal and usability of our digital products, ensuring they stand out in the crowded Indian market.</w:t>
      </w:r>
    </w:p>
    <w:bookmarkEnd w:id="21"/>
    <w:bookmarkStart w:id="22" w:name="technical-proficiency-and-tool-mastery"/>
    <w:p>
      <w:pPr>
        <w:pStyle w:val="Heading2"/>
      </w:pPr>
      <w:r>
        <w:t xml:space="preserve">3. Technical Proficiency and Tool Mastery</w:t>
      </w:r>
    </w:p>
    <w:p>
      <w:pPr>
        <w:pStyle w:val="FirstParagraph"/>
      </w:pPr>
      <w:r>
        <w:t xml:space="preserve">Technical proficiency is paramount for a UX UI Designer in today’s fast-paced development environment. The designer has demonstrated advanced skills in industry-standard tools such as Figma, Adobe XD, and Sketch. Their ability to create comprehensive design systems and maintain consistent component libraries has streamlined the handoff process to development teams, reducing implementation errors by approximately 30%.</w:t>
      </w:r>
    </w:p>
    <w:p>
      <w:pPr>
        <w:pStyle w:val="BodyText"/>
      </w:pPr>
      <w:r>
        <w:t xml:space="preserve">Additionally, the designer has shown a keen interest in staying updated with emerging design trends and technologies, including AI-driven design tools and voice user interfaces. This proactive learning attitude ensures that our design practices remain at the forefront of innovation, which is crucial for maintaining a competitive edge in the India Mumbai tech scene.</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for the success of any design project. The UX UI Designer has consistently demonstrated strong communication skills, actively engaging with stakeholders, product managers, and developers. Their ability to articulate design decisions and rationale has fostered a culture of transparency and mutual respect within the team.</w:t>
      </w:r>
    </w:p>
    <w:p>
      <w:pPr>
        <w:pStyle w:val="BodyText"/>
      </w:pPr>
      <w:r>
        <w:t xml:space="preserve">In the multicultural and fast-paced environment of India Mumbai, the designer has adapted well to working with diverse teams, both locally and remotely. They have facilitated numerous design workshops and critique sessions, encouraging constructive feedback and iterative improvement. Their collaborative approach has not only enhanced team cohesion but also led to more innovative and user-centric design solutions.</w:t>
      </w:r>
    </w:p>
    <w:bookmarkEnd w:id="23"/>
    <w:bookmarkStart w:id="24" w:name="problem-solving-and-innovation"/>
    <w:p>
      <w:pPr>
        <w:pStyle w:val="Heading2"/>
      </w:pPr>
      <w:r>
        <w:t xml:space="preserve">5. Problem-Solving and Innovation</w:t>
      </w:r>
    </w:p>
    <w:p>
      <w:pPr>
        <w:pStyle w:val="FirstParagraph"/>
      </w:pPr>
      <w:r>
        <w:t xml:space="preserve">The ability to solve complex design problems is a hallmark of a skilled UX UI Designer. Throughout the review period, the designer has tackled numerous challenges, from redesigning legacy systems to creating new features for emerging markets. Their creative problem-solving skills were particularly evident in the redesign of our e-commerce platform, where they successfully balanced business goals with user needs, resulting in a 15% increase in conversion rates.</w:t>
      </w:r>
    </w:p>
    <w:p>
      <w:pPr>
        <w:pStyle w:val="BodyText"/>
      </w:pPr>
      <w:r>
        <w:t xml:space="preserve">The designer’s innovative approach extends beyond individual projects. They have proposed and implemented several process improvements, such as integrating automated accessibility checks into the design workflow, which has enhanced the inclusivity of our products. This commitment to innovation and continuous improvement is vital for sustaining growth and relevance in the competitive India Mumbai market.</w:t>
      </w:r>
    </w:p>
    <w:bookmarkEnd w:id="24"/>
    <w:bookmarkStart w:id="25" w:name="areas-for-improvement"/>
    <w:p>
      <w:pPr>
        <w:pStyle w:val="Heading2"/>
      </w:pPr>
      <w:r>
        <w:t xml:space="preserve">6. Areas for Improvement</w:t>
      </w:r>
    </w:p>
    <w:p>
      <w:pPr>
        <w:pStyle w:val="FirstParagraph"/>
      </w:pPr>
      <w:r>
        <w:t xml:space="preserve">While the UX UI Designer has performed exceptionally well, there are areas where further development can enhance their effectiveness:</w:t>
      </w:r>
    </w:p>
    <w:p>
      <w:pPr>
        <w:numPr>
          <w:ilvl w:val="0"/>
          <w:numId w:val="1001"/>
        </w:numPr>
        <w:pStyle w:val="Compact"/>
      </w:pPr>
      <w:r>
        <w:rPr>
          <w:bCs/>
          <w:b/>
        </w:rPr>
        <w:t xml:space="preserve">Advanced Data Analytics:</w:t>
      </w:r>
      <w:r>
        <w:t xml:space="preserve"> </w:t>
      </w:r>
      <w:r>
        <w:t xml:space="preserve">Deepening expertise in data analytics tools to better interpret user behavior and inform design decisions.</w:t>
      </w:r>
    </w:p>
    <w:p>
      <w:pPr>
        <w:numPr>
          <w:ilvl w:val="0"/>
          <w:numId w:val="1001"/>
        </w:numPr>
        <w:pStyle w:val="Compact"/>
      </w:pPr>
      <w:r>
        <w:rPr>
          <w:bCs/>
          <w:b/>
        </w:rPr>
        <w:t xml:space="preserve">Leadership Skills:</w:t>
      </w:r>
      <w:r>
        <w:t xml:space="preserve"> </w:t>
      </w:r>
      <w:r>
        <w:t xml:space="preserve">Taking on more leadership roles in design projects to mentor junior designers and drive strategic initiatives.</w:t>
      </w:r>
    </w:p>
    <w:p>
      <w:pPr>
        <w:numPr>
          <w:ilvl w:val="0"/>
          <w:numId w:val="1001"/>
        </w:numPr>
        <w:pStyle w:val="Compact"/>
      </w:pPr>
      <w:r>
        <w:rPr>
          <w:bCs/>
          <w:b/>
        </w:rPr>
        <w:t xml:space="preserve">Cross-Cultural Design:</w:t>
      </w:r>
      <w:r>
        <w:t xml:space="preserve"> </w:t>
      </w:r>
      <w:r>
        <w:t xml:space="preserve">Expanding knowledge of design practices in other regions to better support our global expansion efforts.</w:t>
      </w:r>
    </w:p>
    <w:bookmarkEnd w:id="25"/>
    <w:bookmarkStart w:id="26" w:name="overall-performance-rating"/>
    <w:p>
      <w:pPr>
        <w:pStyle w:val="Heading2"/>
      </w:pPr>
      <w:r>
        <w:t xml:space="preserve">7. Overall Performance Rating</w:t>
      </w:r>
    </w:p>
    <w:p>
      <w:pPr>
        <w:pStyle w:val="FirstParagraph"/>
      </w:pPr>
      <w:r>
        <w:t xml:space="preserve">Based on the comprehensive evaluation of the UX UI Designer’s performance, the overall rating is:</w:t>
      </w:r>
    </w:p>
    <w:p>
      <w:pPr>
        <w:pStyle w:val="BodyText"/>
      </w:pPr>
      <w:r>
        <w:t xml:space="preserve">Excellent (4.5/5)</w:t>
      </w:r>
    </w:p>
    <w:bookmarkEnd w:id="26"/>
    <w:bookmarkStart w:id="27" w:name="recommendations"/>
    <w:p>
      <w:pPr>
        <w:pStyle w:val="Heading2"/>
      </w:pPr>
      <w:r>
        <w:t xml:space="preserve">8. Recommendations</w:t>
      </w:r>
    </w:p>
    <w:p>
      <w:pPr>
        <w:pStyle w:val="FirstParagraph"/>
      </w:pPr>
      <w:r>
        <w:rPr>
          <w:bCs/>
          <w:b/>
        </w:rPr>
        <w:t xml:space="preserve">Short-Term Goals:</w:t>
      </w:r>
    </w:p>
    <w:p>
      <w:pPr>
        <w:numPr>
          <w:ilvl w:val="0"/>
          <w:numId w:val="1002"/>
        </w:numPr>
        <w:pStyle w:val="Compact"/>
      </w:pPr>
      <w:r>
        <w:t xml:space="preserve">Complete an advanced course in data analytics for designers.</w:t>
      </w:r>
    </w:p>
    <w:p>
      <w:pPr>
        <w:numPr>
          <w:ilvl w:val="0"/>
          <w:numId w:val="1002"/>
        </w:numPr>
        <w:pStyle w:val="Compact"/>
      </w:pPr>
      <w:r>
        <w:t xml:space="preserve">Lead a cross-functional design sprint for an upcoming product launch.</w:t>
      </w:r>
    </w:p>
    <w:p>
      <w:pPr>
        <w:pStyle w:val="FirstParagraph"/>
      </w:pPr>
      <w:r>
        <w:rPr>
          <w:bCs/>
          <w:b/>
        </w:rPr>
        <w:t xml:space="preserve">Long-Term Goals:</w:t>
      </w:r>
    </w:p>
    <w:p>
      <w:pPr>
        <w:numPr>
          <w:ilvl w:val="0"/>
          <w:numId w:val="1003"/>
        </w:numPr>
        <w:pStyle w:val="Compact"/>
      </w:pPr>
      <w:r>
        <w:t xml:space="preserve">Develop a comprehensive design system for the organization.</w:t>
      </w:r>
    </w:p>
    <w:p>
      <w:pPr>
        <w:numPr>
          <w:ilvl w:val="0"/>
          <w:numId w:val="1003"/>
        </w:numPr>
        <w:pStyle w:val="Compact"/>
      </w:pPr>
      <w:r>
        <w:t xml:space="preserve">Take on a mentorship role for junior designers.</w:t>
      </w:r>
    </w:p>
    <w:p>
      <w:pPr>
        <w:pStyle w:val="FirstParagraph"/>
      </w:pPr>
      <w:r>
        <w:t xml:space="preserve">The UX UI Designer has made significant contributions to our team and the success of our products in India Mumbai. With continued focus on the areas for improvement, they are well-positioned to take on greater responsibilities and drive even more impactful design outcomes.</w:t>
      </w:r>
    </w:p>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 Acknowledgment:</w:t>
      </w:r>
      <w:r>
        <w:t xml:space="preserve"> </w:t>
      </w:r>
      <w:r>
        <w:t xml:space="preserve">_________________________</w:t>
      </w:r>
    </w:p>
    <w:p>
      <w:pPr>
        <w:pStyle w:val="BodyText"/>
      </w:pPr>
      <w:r>
        <w:rPr>
          <w:bCs/>
          <w:b/>
        </w:rPr>
        <w:t xml:space="preserve">Date:</w:t>
      </w:r>
      <w:r>
        <w:t xml:space="preserve"> </w:t>
      </w:r>
      <w:r>
        <w:t xml:space="preserve">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2026-10-10T09:35:56Z</dcterms:created>
  <dcterms:modified xsi:type="dcterms:W3CDTF">2026-10-10T09:35:56Z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