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Videographer</w:t>
      </w:r>
      <w:r>
        <w:t xml:space="preserve"> </w:t>
      </w:r>
      <w:r>
        <w:t xml:space="preserve">Operations</w:t>
      </w:r>
      <w:r>
        <w:t xml:space="preserve"> </w:t>
      </w:r>
      <w:r>
        <w:t xml:space="preserve">in</w:t>
      </w:r>
      <w:r>
        <w:t xml:space="preserve"> </w:t>
      </w:r>
      <w:r>
        <w:t xml:space="preserve">Afghanistan</w:t>
      </w:r>
      <w:r>
        <w:t xml:space="preserve"> </w:t>
      </w:r>
      <w:r>
        <w:t xml:space="preserve">Kabul</w:t>
      </w:r>
    </w:p>
    <w:bookmarkStart w:id="31" w:name="Xaef9dd20377b14c938047cdba5c48fb5d354500"/>
    <w:p>
      <w:pPr>
        <w:pStyle w:val="Heading1"/>
      </w:pPr>
      <w:r>
        <w:t xml:space="preserve">Peer Review Report: Videographer Performance and Operational Standards</w:t>
      </w:r>
    </w:p>
    <w:p>
      <w:pPr>
        <w:pStyle w:val="FirstParagraph"/>
      </w:pPr>
      <w:r>
        <w:rPr>
          <w:bCs/>
          <w:b/>
        </w:rPr>
        <w:t xml:space="preserve">Subject:</w:t>
      </w:r>
      <w:r>
        <w:t xml:space="preserve"> </w:t>
      </w:r>
      <w:r>
        <w:t xml:space="preserve">Comprehensive Peer Review of Videographer Services and Protocols</w:t>
      </w:r>
    </w:p>
    <w:p>
      <w:pPr>
        <w:pStyle w:val="BodyText"/>
      </w:pPr>
      <w:r>
        <w:rPr>
          <w:bCs/>
          <w:b/>
        </w:rPr>
        <w:t xml:space="preserve">Location of Operations:</w:t>
      </w:r>
      <w:r>
        <w:t xml:space="preserve"> </w:t>
      </w:r>
      <w:r>
        <w:t xml:space="preserve">Afghanistan Kabul</w:t>
      </w:r>
    </w:p>
    <w:p>
      <w:pPr>
        <w:pStyle w:val="BodyText"/>
      </w:pPr>
      <w:r>
        <w:rPr>
          <w:bCs/>
          <w:b/>
        </w:rPr>
        <w:t xml:space="preserve">Date of Report:</w:t>
      </w:r>
      <w:r>
        <w:t xml:space="preserve"> </w:t>
      </w:r>
      <w:r>
        <w:t xml:space="preserve">October 24, 2023</w:t>
      </w:r>
    </w:p>
    <w:p>
      <w:pPr>
        <w:pStyle w:val="BodyText"/>
      </w:pPr>
      <w:r>
        <w:rPr>
          <w:bCs/>
          <w:b/>
        </w:rPr>
        <w:t xml:space="preserve">Review Type:</w:t>
      </w:r>
      <w:r>
        <w:t xml:space="preserve"> </w:t>
      </w:r>
      <w:r>
        <w:t xml:space="preserve">Technical, Operational, and Cultural Compliance Assessment</w:t>
      </w:r>
    </w:p>
    <w:p>
      <w:pPr>
        <w:pStyle w:val="BodyText"/>
      </w:pPr>
      <w:r>
        <w:rPr>
          <w:bCs/>
          <w:b/>
        </w:rPr>
        <w:t xml:space="preserve">Prepared For:</w:t>
      </w:r>
      <w:r>
        <w:t xml:space="preserve"> </w:t>
      </w:r>
      <w:r>
        <w:t xml:space="preserve">Media Production Management and Field Operations Directorate</w:t>
      </w:r>
    </w:p>
    <w:bookmarkStart w:id="20" w:name="executive-summary"/>
    <w:p>
      <w:pPr>
        <w:pStyle w:val="Heading2"/>
      </w:pPr>
      <w:r>
        <w:t xml:space="preserve">1. Executive Summary</w:t>
      </w:r>
    </w:p>
    <w:p>
      <w:pPr>
        <w:pStyle w:val="FirstParagraph"/>
      </w:pPr>
      <w:r>
        <w:t xml:space="preserve">This Peer Review Report provides a detailed evaluation of the current standards, practices, and performance metrics associated with the role of the Videographer operating within the complex environment of Afghanistan Kabul. The purpose of this document is to assess the technical proficiency, safety adherence, and cultural sensitivity of videography teams currently deployed in the region. Given the unique geopolitical and infrastructural challenges present in Kabul, this review aims to establish a benchmark for excellence that ensures high-quality visual documentation while prioritizing the safety and ethical conduct of all personnel.</w:t>
      </w:r>
    </w:p>
    <w:p>
      <w:pPr>
        <w:pStyle w:val="BodyText"/>
      </w:pPr>
      <w:r>
        <w:t xml:space="preserve">The review process involved a systematic analysis of recent footage, operational logs, and direct feedback from field coordinators. The findings indicate that while technical skills are generally high, there is a critical need for enhanced protocols regarding security awareness and cultural navigation specific to the Kabul context.</w:t>
      </w:r>
    </w:p>
    <w:bookmarkEnd w:id="20"/>
    <w:bookmarkStart w:id="23" w:name="X1044d4d91b74bd0e370b1151d9369556d1ff374"/>
    <w:p>
      <w:pPr>
        <w:pStyle w:val="Heading2"/>
      </w:pPr>
      <w:r>
        <w:t xml:space="preserve">2. Technical Proficiency and Equipment Management</w:t>
      </w:r>
    </w:p>
    <w:bookmarkStart w:id="21" w:name="visual-quality-and-composition"/>
    <w:p>
      <w:pPr>
        <w:pStyle w:val="Heading3"/>
      </w:pPr>
      <w:r>
        <w:t xml:space="preserve">2.1 Visual Quality and Composition</w:t>
      </w:r>
    </w:p>
    <w:p>
      <w:pPr>
        <w:pStyle w:val="FirstParagraph"/>
      </w:pPr>
      <w:r>
        <w:t xml:space="preserve">The primary function of the Videographer is to capture clear, stable, and narratively compelling footage. In the context of Afghanistan Kabul, where lighting conditions can vary drastically due to dust, weather, and time of day, the ability to adapt camera settings is paramount. The review found that most Videographers demonstrate a strong command of exposure, focus, and framing. However, there is a noted variance in low-light performance. Videographers are expected to utilize available light sources effectively without compromising the integrity of the image, as artificial lighting setups are often impractical in field scenarios.</w:t>
      </w:r>
    </w:p>
    <w:bookmarkEnd w:id="21"/>
    <w:bookmarkStart w:id="22" w:name="equipment-maintenance-and-logistics"/>
    <w:p>
      <w:pPr>
        <w:pStyle w:val="Heading3"/>
      </w:pPr>
      <w:r>
        <w:t xml:space="preserve">2.2 Equipment Maintenance and Logistics</w:t>
      </w:r>
    </w:p>
    <w:p>
      <w:pPr>
        <w:pStyle w:val="FirstParagraph"/>
      </w:pPr>
      <w:r>
        <w:t xml:space="preserve">Operating in Kabul presents significant logistical challenges, including power fluctuations and dust infiltration. This Peer Review Report highlights that equipment maintenance is a critical area of focus. Videographers must adhere to strict cleaning and storage protocols to protect sensitive lenses and sensors from the pervasive dust common in the region. Furthermore, the management of battery life and storage media is essential, as access to charging infrastructure can be intermittent. The review recommends a standardized checklist for equipment inspection before and after every deployment in Kabul.</w:t>
      </w:r>
    </w:p>
    <w:bookmarkEnd w:id="22"/>
    <w:bookmarkEnd w:id="23"/>
    <w:bookmarkStart w:id="26" w:name="Xb5c1d3518f31c25cbf8f9edc0464beb8aff7017"/>
    <w:p>
      <w:pPr>
        <w:pStyle w:val="Heading2"/>
      </w:pPr>
      <w:r>
        <w:t xml:space="preserve">3. Operational Safety and Security Protocols</w:t>
      </w:r>
    </w:p>
    <w:bookmarkStart w:id="24" w:name="situational-awareness"/>
    <w:p>
      <w:pPr>
        <w:pStyle w:val="Heading3"/>
      </w:pPr>
      <w:r>
        <w:t xml:space="preserve">3.1 Situational Awareness</w:t>
      </w:r>
    </w:p>
    <w:p>
      <w:pPr>
        <w:pStyle w:val="FirstParagraph"/>
      </w:pPr>
      <w:r>
        <w:t xml:space="preserve">Safety is the overriding concern for any Videographer working in Afghanistan Kabul. The Peer Review Report emphasizes that technical skill is secondary to the ability to maintain situational awareness. Videographers must be trained to identify potential security threats, understand crowd dynamics, and recognize signs of unrest. The review notes that some instances of compromised safety occurred when Videographers became too focused on capturing a shot, neglecting their surroundings. It is imperative that all personnel undergo regular security briefings specific to the current threat landscape in Kabul.</w:t>
      </w:r>
    </w:p>
    <w:bookmarkEnd w:id="24"/>
    <w:bookmarkStart w:id="25" w:name="coordination-with-security-teams"/>
    <w:p>
      <w:pPr>
        <w:pStyle w:val="Heading3"/>
      </w:pPr>
      <w:r>
        <w:t xml:space="preserve">3.2 Coordination with Security Teams</w:t>
      </w:r>
    </w:p>
    <w:p>
      <w:pPr>
        <w:pStyle w:val="FirstParagraph"/>
      </w:pPr>
      <w:r>
        <w:t xml:space="preserve">Effective communication with security details is non-negotiable. The Videographer must operate as an integrated part of the security team, not as an independent entity. This report recommends the implementation of mandatory pre-mission coordination meetings where the Videographer discusses their intended locations and angles with security leads. This ensures that the pursuit of visual content does not inadvertently place the team or local subjects at risk.</w:t>
      </w:r>
    </w:p>
    <w:bookmarkEnd w:id="25"/>
    <w:bookmarkEnd w:id="26"/>
    <w:bookmarkStart w:id="29" w:name="X2c37d84a6aa5c31a9be8454639d433e8f2fe047"/>
    <w:p>
      <w:pPr>
        <w:pStyle w:val="Heading2"/>
      </w:pPr>
      <w:r>
        <w:t xml:space="preserve">4. Cultural Sensitivity and Ethical Standards</w:t>
      </w:r>
    </w:p>
    <w:bookmarkStart w:id="27" w:name="respect-for-local-norms"/>
    <w:p>
      <w:pPr>
        <w:pStyle w:val="Heading3"/>
      </w:pPr>
      <w:r>
        <w:t xml:space="preserve">4.1 Respect for Local Norms</w:t>
      </w:r>
    </w:p>
    <w:p>
      <w:pPr>
        <w:pStyle w:val="FirstParagraph"/>
      </w:pPr>
      <w:r>
        <w:t xml:space="preserve">Working in Afghanistan Kabul requires a deep understanding and respect for local cultural and religious norms. The Peer Review Report identifies cultural sensitivity as a key performance indicator for Videographers. This includes understanding dress codes, gender segregation practices, and appropriate behavior in public and private spaces. Videographers must be mindful of how their presence and equipment are perceived by the local population. Intrusive filming techniques can lead to hostility and compromise the mission.</w:t>
      </w:r>
    </w:p>
    <w:bookmarkEnd w:id="27"/>
    <w:bookmarkStart w:id="28" w:name="informed-consent-and-dignity"/>
    <w:p>
      <w:pPr>
        <w:pStyle w:val="Heading3"/>
      </w:pPr>
      <w:r>
        <w:t xml:space="preserve">4.2 Informed Consent and Dignity</w:t>
      </w:r>
    </w:p>
    <w:p>
      <w:pPr>
        <w:pStyle w:val="FirstParagraph"/>
      </w:pPr>
      <w:r>
        <w:t xml:space="preserve">Ethical considerations are paramount. Videographers must ensure that they obtain informed consent from subjects whenever possible, particularly when filming individuals in vulnerable situations. The review stresses the importance of portraying subjects with dignity and avoiding imagery that could be exploitative or stigmatizing. In the context of Kabul, where privacy is highly valued, Videographers must exercise discretion and avoid filming individuals who have not agreed to be recorded.</w:t>
      </w:r>
    </w:p>
    <w:bookmarkEnd w:id="28"/>
    <w:bookmarkEnd w:id="29"/>
    <w:bookmarkStart w:id="30" w:name="recommendations-and-conclusion"/>
    <w:p>
      <w:pPr>
        <w:pStyle w:val="Heading2"/>
      </w:pPr>
      <w:r>
        <w:t xml:space="preserve">5. Recommendations and Conclusion</w:t>
      </w:r>
    </w:p>
    <w:p>
      <w:pPr>
        <w:pStyle w:val="FirstParagraph"/>
      </w:pPr>
      <w:r>
        <w:t xml:space="preserve">Based on the findings of this Peer Review Report, the following recommendations are made to enhance the performance and safety of Videographers in Afghanistan Kabul:</w:t>
      </w:r>
    </w:p>
    <w:p>
      <w:pPr>
        <w:numPr>
          <w:ilvl w:val="0"/>
          <w:numId w:val="1001"/>
        </w:numPr>
        <w:pStyle w:val="Compact"/>
      </w:pPr>
      <w:r>
        <w:rPr>
          <w:bCs/>
          <w:b/>
        </w:rPr>
        <w:t xml:space="preserve">Enhanced Training:</w:t>
      </w:r>
      <w:r>
        <w:t xml:space="preserve"> </w:t>
      </w:r>
      <w:r>
        <w:t xml:space="preserve">Implement regular training modules focused on low-light cinematography, equipment maintenance in dusty environments, and advanced situational awareness.</w:t>
      </w:r>
    </w:p>
    <w:p>
      <w:pPr>
        <w:numPr>
          <w:ilvl w:val="0"/>
          <w:numId w:val="1001"/>
        </w:numPr>
        <w:pStyle w:val="Compact"/>
      </w:pPr>
      <w:r>
        <w:rPr>
          <w:bCs/>
          <w:b/>
        </w:rPr>
        <w:t xml:space="preserve">Security Integration:</w:t>
      </w:r>
      <w:r>
        <w:t xml:space="preserve"> </w:t>
      </w:r>
      <w:r>
        <w:t xml:space="preserve">Formalize the role of the Videographer within the security chain of command, ensuring clear communication protocols are established before every assignment.</w:t>
      </w:r>
    </w:p>
    <w:p>
      <w:pPr>
        <w:numPr>
          <w:ilvl w:val="0"/>
          <w:numId w:val="1001"/>
        </w:numPr>
        <w:pStyle w:val="Compact"/>
      </w:pPr>
      <w:r>
        <w:rPr>
          <w:bCs/>
          <w:b/>
        </w:rPr>
        <w:t xml:space="preserve">Cultural Briefings:</w:t>
      </w:r>
      <w:r>
        <w:t xml:space="preserve"> </w:t>
      </w:r>
      <w:r>
        <w:t xml:space="preserve">Provide ongoing cultural sensitivity training that is updated to reflect the current social and political climate in Kabul.</w:t>
      </w:r>
    </w:p>
    <w:p>
      <w:pPr>
        <w:numPr>
          <w:ilvl w:val="0"/>
          <w:numId w:val="1001"/>
        </w:numPr>
        <w:pStyle w:val="Compact"/>
      </w:pPr>
      <w:r>
        <w:rPr>
          <w:bCs/>
          <w:b/>
        </w:rPr>
        <w:t xml:space="preserve">Equipment Standardization:</w:t>
      </w:r>
      <w:r>
        <w:t xml:space="preserve"> </w:t>
      </w:r>
      <w:r>
        <w:t xml:space="preserve">Develop a standardized kit list that includes dust protection gear, redundant power sources, and secure storage solutions.</w:t>
      </w:r>
    </w:p>
    <w:p>
      <w:pPr>
        <w:pStyle w:val="FirstParagraph"/>
      </w:pPr>
      <w:r>
        <w:t xml:space="preserve">In conclusion, the role of the Videographer in Afghanistan Kabul is both challenging and vital. By adhering to the standards and recommendations outlined in this Peer Review Report, organizations can ensure that their visual documentation is not only technically superior but also ethically sound and securely executed. Continuous improvement and adaptation to the evolving environment of Kabul are essential for the success and safety of all operations.</w:t>
      </w:r>
    </w:p>
    <w:bookmarkEnd w:id="30"/>
    <w:p>
      <w:pPr>
        <w:pStyle w:val="BodyText"/>
      </w:pPr>
      <w:r>
        <w:rPr>
          <w:bCs/>
          <w:b/>
        </w:rPr>
        <w:t xml:space="preserve">Report Prepared By:</w:t>
      </w:r>
    </w:p>
    <w:p>
      <w:pPr>
        <w:pStyle w:val="BodyText"/>
      </w:pPr>
      <w:r>
        <w:t xml:space="preserve">Senior Technical Reviewer</w:t>
      </w:r>
    </w:p>
    <w:p>
      <w:pPr>
        <w:pStyle w:val="BodyText"/>
      </w:pPr>
      <w:r>
        <w:t xml:space="preserve">Media Operations Division</w:t>
      </w:r>
    </w:p>
    <w:p>
      <w:pPr>
        <w:pStyle w:val="BodyText"/>
      </w:pPr>
      <w:r>
        <w:rPr>
          <w:iCs/>
          <w:i/>
        </w:rPr>
        <w:t xml:space="preserve">End of Document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Videographer Operations in Afghanistan Kabul</dc:title>
  <dc:creator/>
  <dc:language>en</dc:language>
  <cp:keywords/>
  <dcterms:created xsi:type="dcterms:W3CDTF">2026-10-10T05:53:09Z</dcterms:created>
  <dcterms:modified xsi:type="dcterms:W3CDTF">2026-10-10T05:53:09Z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