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Videographer</w:t>
      </w:r>
      <w:r>
        <w:t xml:space="preserve"> </w:t>
      </w:r>
      <w:r>
        <w:t xml:space="preserve">Services</w:t>
      </w:r>
      <w:r>
        <w:t xml:space="preserve"> </w:t>
      </w:r>
      <w:r>
        <w:t xml:space="preserve">in</w:t>
      </w:r>
      <w:r>
        <w:t xml:space="preserve"> </w:t>
      </w:r>
      <w:r>
        <w:t xml:space="preserve">Egypt</w:t>
      </w:r>
      <w:r>
        <w:t xml:space="preserve"> </w:t>
      </w:r>
      <w:r>
        <w:t xml:space="preserve">Alexandria</w:t>
      </w:r>
    </w:p>
    <w:bookmarkStart w:id="26" w:name="X0b3fbce486aede87071dc850c8fccce4fb98499"/>
    <w:p>
      <w:pPr>
        <w:pStyle w:val="Heading1"/>
      </w:pPr>
      <w:r>
        <w:t xml:space="preserve">Peer Review Report: Videographer Performance Evaluation</w:t>
      </w:r>
    </w:p>
    <w:p>
      <w:pPr>
        <w:pStyle w:val="FirstParagraph"/>
      </w:pPr>
      <w:r>
        <w:rPr>
          <w:bCs/>
          <w:b/>
        </w:rPr>
        <w:t xml:space="preserve">Subject:</w:t>
      </w:r>
      <w:r>
        <w:t xml:space="preserve"> </w:t>
      </w:r>
      <w:r>
        <w:t xml:space="preserve">Professional Videographer Services Assessment</w:t>
      </w:r>
    </w:p>
    <w:p>
      <w:pPr>
        <w:pStyle w:val="BodyText"/>
      </w:pPr>
      <w:r>
        <w:rPr>
          <w:bCs/>
          <w:b/>
        </w:rPr>
        <w:t xml:space="preserve">Location of Operations:</w:t>
      </w:r>
      <w:r>
        <w:t xml:space="preserve"> </w:t>
      </w:r>
      <w:r>
        <w:t xml:space="preserve">Egypt Alexandria (Corniche, Montaza, Downtown, and surrounding districts)</w:t>
      </w:r>
    </w:p>
    <w:p>
      <w:pPr>
        <w:pStyle w:val="BodyText"/>
      </w:pPr>
      <w:r>
        <w:rPr>
          <w:bCs/>
          <w:b/>
        </w:rPr>
        <w:t xml:space="preserve">Date of Review:</w:t>
      </w:r>
      <w:r>
        <w:t xml:space="preserve"> </w:t>
      </w:r>
      <w:r>
        <w:t xml:space="preserve">October 24, 2023</w:t>
      </w:r>
    </w:p>
    <w:p>
      <w:pPr>
        <w:pStyle w:val="BodyText"/>
      </w:pPr>
      <w:r>
        <w:rPr>
          <w:bCs/>
          <w:b/>
        </w:rPr>
        <w:t xml:space="preserve">Review Panel:</w:t>
      </w:r>
      <w:r>
        <w:t xml:space="preserve"> </w:t>
      </w:r>
      <w:r>
        <w:t xml:space="preserve">Senior Creative Directors &amp; Production Managers</w:t>
      </w:r>
    </w:p>
    <w:p>
      <w:pPr>
        <w:pStyle w:val="BodyText"/>
      </w:pPr>
      <w:r>
        <w:rPr>
          <w:bCs/>
          <w:b/>
        </w:rPr>
        <w:t xml:space="preserve">Report ID:</w:t>
      </w:r>
      <w:r>
        <w:t xml:space="preserve"> </w:t>
      </w:r>
      <w:r>
        <w:t xml:space="preserve">ALEX-VID-2023-089</w:t>
      </w:r>
    </w:p>
    <w:bookmarkStart w:id="20" w:name="executive-summary"/>
    <w:p>
      <w:pPr>
        <w:pStyle w:val="Heading2"/>
      </w:pPr>
      <w:r>
        <w:t xml:space="preserve">1. Executive Summary</w:t>
      </w:r>
    </w:p>
    <w:p>
      <w:pPr>
        <w:pStyle w:val="FirstParagraph"/>
      </w:pPr>
      <w:r>
        <w:t xml:space="preserve">This Peer Review Report serves as a comprehensive evaluation of a Videographer operating within the dynamic media landscape of Egypt Alexandria. The purpose of this document is to assess technical proficiency, creative vision, logistical adaptability, and cultural sensitivity specific to the region. Alexandria, with its unique blend of Mediterranean coastal aesthetics, historical architecture, and vibrant urban life, presents distinct challenges and opportunities for visual storytelling. This report analyzes how effectively the Videographer leverages these local elements to produce high-quality visual content.</w:t>
      </w:r>
    </w:p>
    <w:p>
      <w:pPr>
        <w:pStyle w:val="BodyText"/>
      </w:pPr>
      <w:r>
        <w:t xml:space="preserve">The review process involved a panel of industry peers who examined a portfolio of recent works, including commercial advertisements, documentary-style pieces, and event coverage filmed across various Alexandrian landmarks. The findings indicate a strong command of technical equipment and a nuanced understanding of the local environment, though areas for improvement regarding workflow efficiency and post-production consistency were identified.</w:t>
      </w:r>
    </w:p>
    <w:bookmarkEnd w:id="20"/>
    <w:bookmarkStart w:id="21" w:name="X64e5bdf772f86507176e12e7de64eeef2316401"/>
    <w:p>
      <w:pPr>
        <w:pStyle w:val="Heading2"/>
      </w:pPr>
      <w:r>
        <w:t xml:space="preserve">2. Technical Proficiency and Equipment Standards</w:t>
      </w:r>
    </w:p>
    <w:p>
      <w:pPr>
        <w:pStyle w:val="FirstParagraph"/>
      </w:pPr>
      <w:r>
        <w:t xml:space="preserve">The Videographer demonstrates a robust technical foundation essential for professional video production. The equipment utilized meets international standards, ensuring high-resolution output suitable for both digital platforms and broadcast. In the context of Egypt Alexandria, where lighting conditions can vary drastically between the bright, harsh sunlight of the Corniche and the dimly lit, atmospheric interiors of historic cafes in the Raml Station area, the Videographer shows exceptional skill in exposure management and color grading.</w:t>
      </w:r>
    </w:p>
    <w:p>
      <w:pPr>
        <w:pStyle w:val="BodyText"/>
      </w:pPr>
      <w:r>
        <w:t xml:space="preserve">Audio capture is another critical component. Given the bustling nature of Alexandrian streets and the ambient noise of the Mediterranean coast, the Videographer effectively employs directional microphones and wind protection to ensure dialogue clarity. The stabilization techniques used during handheld shots, particularly in crowded markets like the Fish Market (Souq Samak), are commendable, providing smooth, cinematic movement without the need for excessive post-production correction.</w:t>
      </w:r>
    </w:p>
    <w:bookmarkEnd w:id="21"/>
    <w:bookmarkStart w:id="22" w:name="X8bee868825c25202637400e77c49ea47f24675f"/>
    <w:p>
      <w:pPr>
        <w:pStyle w:val="Heading2"/>
      </w:pPr>
      <w:r>
        <w:t xml:space="preserve">3. Creative Vision and Local Contextualization</w:t>
      </w:r>
    </w:p>
    <w:p>
      <w:pPr>
        <w:pStyle w:val="FirstParagraph"/>
      </w:pPr>
      <w:r>
        <w:t xml:space="preserve">A standout aspect of this Videographer’s work is the ability to capture the essence of Egypt Alexandria. The footage does not merely document locations but evokes the mood and history of the city. There is a deliberate and effective use of the city’s iconic blue and white color palette, the texture of weathered stone in the Citadel of Qaitbay, and the dynamic energy of the tram lines.</w:t>
      </w:r>
    </w:p>
    <w:p>
      <w:pPr>
        <w:pStyle w:val="BodyText"/>
      </w:pPr>
      <w:r>
        <w:t xml:space="preserve">The Videographer successfully integrates local cultural nuances into the narrative structure. Whether filming a corporate profile or a lifestyle vlog, the pacing and editing style respect the local rhythm of life. This cultural intelligence is vital for producing content that resonates with both local Egyptian audiences and international viewers interested in the region. The ability to blend modern Alexandrian life with its rich historical backdrop creates a visual depth that distinguishes this Videographer from competitors who may offer more generic coverage.</w:t>
      </w:r>
    </w:p>
    <w:bookmarkEnd w:id="22"/>
    <w:bookmarkStart w:id="23" w:name="X7c0aa886abf5878892b02e12f74a6c8cd5103a2"/>
    <w:p>
      <w:pPr>
        <w:pStyle w:val="Heading2"/>
      </w:pPr>
      <w:r>
        <w:t xml:space="preserve">4. Logistical Adaptability and On-Site Management</w:t>
      </w:r>
    </w:p>
    <w:p>
      <w:pPr>
        <w:pStyle w:val="FirstParagraph"/>
      </w:pPr>
      <w:r>
        <w:t xml:space="preserve">Operating in Egypt Alexandria requires significant logistical flexibility. Traffic congestion, permit requirements for filming in public spaces, and the unpredictable weather patterns of the Mediterranean coast are common hurdles. This Peer Review Report notes that the Videographer exhibits strong problem-solving skills on set. There is evidence of thorough pre-production planning, including scouting locations at different times of day to optimize lighting and minimize crowd interference.</w:t>
      </w:r>
    </w:p>
    <w:p>
      <w:pPr>
        <w:pStyle w:val="BodyText"/>
      </w:pPr>
      <w:r>
        <w:t xml:space="preserve">Furthermore, the Videographer demonstrates professionalism in interacting with local authorities and site managers. This is crucial for maintaining smooth operations and ensuring that shoots proceed without unnecessary delays. The ability to adapt quickly to changing conditions, such as sudden rain showers or power fluctuations, reflects a high level of experience and reliability.</w:t>
      </w:r>
    </w:p>
    <w:bookmarkEnd w:id="23"/>
    <w:bookmarkStart w:id="24" w:name="areas-for-improvement"/>
    <w:p>
      <w:pPr>
        <w:pStyle w:val="Heading2"/>
      </w:pPr>
      <w:r>
        <w:t xml:space="preserve">5. Areas for Improvement</w:t>
      </w:r>
    </w:p>
    <w:p>
      <w:pPr>
        <w:pStyle w:val="FirstParagraph"/>
      </w:pPr>
      <w:r>
        <w:t xml:space="preserve">While the overall performance is strong, the review panel identified specific areas for enhancement. First, there is a need for more consistent turnaround times in post-production. While the quality of the final edit is high, delays in delivery can impact client satisfaction, particularly for time-sensitive marketing campaigns. Implementing a more structured editing workflow could mitigate this issue.</w:t>
      </w:r>
    </w:p>
    <w:p>
      <w:pPr>
        <w:pStyle w:val="BodyText"/>
      </w:pPr>
      <w:r>
        <w:t xml:space="preserve">Second, the Videographer should consider expanding their proficiency in drone cinematography. Aerial shots of the Alexandria coastline and urban sprawl are increasingly in demand, and mastering this technology would significantly enhance the visual variety of their portfolio. Finally, improving documentation and asset management practices will ensure better organization of raw footage, which is essential for long-term project archiving and potential re-edits.</w:t>
      </w:r>
    </w:p>
    <w:bookmarkEnd w:id="24"/>
    <w:bookmarkStart w:id="25" w:name="final-assessment-and-recommendations"/>
    <w:p>
      <w:pPr>
        <w:pStyle w:val="Heading2"/>
      </w:pPr>
      <w:r>
        <w:t xml:space="preserve">6. Final Assessment and Recommendations</w:t>
      </w:r>
    </w:p>
    <w:p>
      <w:pPr>
        <w:pStyle w:val="FirstParagraph"/>
      </w:pPr>
      <w:r>
        <w:t xml:space="preserve">Based on the comprehensive evaluation outlined in this Peer Review Report, the Videographer is deemed highly competent and well-suited for the demands of the Egypt Alexandria market. Their technical skills, creative sensitivity to the local environment, and logistical resilience make them a valuable asset for any production team.</w:t>
      </w:r>
    </w:p>
    <w:p>
      <w:pPr>
        <w:pStyle w:val="BodyText"/>
      </w:pPr>
      <w:r>
        <w:t xml:space="preserve">It is recommended that the Videographer continues to refine their post-production efficiency and invest in aerial filming capabilities. By addressing these areas, they can elevate their service offering to an elite level, capable of handling large-scale international productions while maintaining their strong connection to the local Alexandrian identity.</w:t>
      </w:r>
    </w:p>
    <w:p>
      <w:pPr>
        <w:pStyle w:val="BodyText"/>
      </w:pPr>
      <w:r>
        <w:t xml:space="preserve">Technical Skill:</w:t>
      </w:r>
      <w:r>
        <w:t xml:space="preserve"> </w:t>
      </w:r>
      <w:r>
        <w:t xml:space="preserve">9/10</w:t>
      </w:r>
    </w:p>
    <w:p>
      <w:pPr>
        <w:pStyle w:val="BodyText"/>
      </w:pPr>
      <w:r>
        <w:t xml:space="preserve">Creative Vision:</w:t>
      </w:r>
      <w:r>
        <w:t xml:space="preserve"> </w:t>
      </w:r>
      <w:r>
        <w:t xml:space="preserve">9.5/10</w:t>
      </w:r>
    </w:p>
    <w:p>
      <w:pPr>
        <w:pStyle w:val="BodyText"/>
      </w:pPr>
      <w:r>
        <w:t xml:space="preserve">Local Adaptability:</w:t>
      </w:r>
      <w:r>
        <w:t xml:space="preserve"> </w:t>
      </w:r>
      <w:r>
        <w:t xml:space="preserve">9/10</w:t>
      </w:r>
    </w:p>
    <w:p>
      <w:pPr>
        <w:pStyle w:val="BodyText"/>
      </w:pPr>
      <w:r>
        <w:t xml:space="preserve">Workflow Efficiency:</w:t>
      </w:r>
      <w:r>
        <w:t xml:space="preserve"> </w:t>
      </w:r>
      <w:r>
        <w:t xml:space="preserve">7.5/10</w:t>
      </w:r>
    </w:p>
    <w:p>
      <w:pPr>
        <w:pStyle w:val="BodyText"/>
      </w:pPr>
      <w:r>
        <w:rPr>
          <w:bCs/>
          <w:b/>
        </w:rPr>
        <w:t xml:space="preserve">Prepared by:</w:t>
      </w:r>
    </w:p>
    <w:p>
      <w:pPr>
        <w:pStyle w:val="BodyText"/>
      </w:pPr>
      <w:r>
        <w:t xml:space="preserve">Senior Review Panel Chair</w:t>
      </w:r>
    </w:p>
    <w:p>
      <w:pPr>
        <w:pStyle w:val="BodyText"/>
      </w:pPr>
      <w:r>
        <w:rPr>
          <w:bCs/>
          <w:b/>
        </w:rPr>
        <w:t xml:space="preserve">Approved by:</w:t>
      </w:r>
    </w:p>
    <w:p>
      <w:pPr>
        <w:pStyle w:val="BodyText"/>
      </w:pPr>
      <w:r>
        <w:t xml:space="preserve">Head of Production Standards</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Videographer Services in Egypt Alexandria</dc:title>
  <dc:creator/>
  <dc:language>en</dc:language>
  <cp:keywords/>
  <dcterms:created xsi:type="dcterms:W3CDTF">2026-10-10T08:42:21Z</dcterms:created>
  <dcterms:modified xsi:type="dcterms:W3CDTF">2026-10-10T08:42:21Z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